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7D" w:rsidRPr="00C454B0" w:rsidRDefault="0099667D" w:rsidP="0099667D">
      <w:pPr>
        <w:spacing w:line="276" w:lineRule="auto"/>
        <w:jc w:val="center"/>
        <w:rPr>
          <w:rFonts w:ascii="Arial" w:hAnsi="Arial" w:cs="Arial"/>
        </w:rPr>
      </w:pPr>
      <w:r w:rsidRPr="00C454B0">
        <w:rPr>
          <w:rFonts w:ascii="Arial" w:hAnsi="Arial" w:cs="Arial"/>
        </w:rPr>
        <w:t xml:space="preserve">       </w:t>
      </w:r>
      <w:r w:rsidRPr="00C454B0">
        <w:rPr>
          <w:rFonts w:ascii="Arial" w:hAnsi="Arial" w:cs="Arial"/>
          <w:noProof/>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99667D" w:rsidRPr="00C454B0" w:rsidRDefault="0099667D" w:rsidP="0099667D">
      <w:pPr>
        <w:tabs>
          <w:tab w:val="left" w:pos="0"/>
          <w:tab w:val="left" w:pos="2160"/>
        </w:tabs>
        <w:spacing w:line="276" w:lineRule="auto"/>
        <w:rPr>
          <w:rFonts w:ascii="Arial" w:hAnsi="Arial" w:cs="Arial"/>
          <w:b/>
        </w:rPr>
      </w:pPr>
      <w:r w:rsidRPr="00C454B0">
        <w:rPr>
          <w:rFonts w:ascii="Arial" w:hAnsi="Arial" w:cs="Arial"/>
          <w:b/>
        </w:rPr>
        <w:t>Comisia pentru dezvoltare regională,</w:t>
      </w:r>
    </w:p>
    <w:p w:rsidR="0099667D" w:rsidRPr="00C454B0" w:rsidRDefault="0099667D" w:rsidP="0099667D">
      <w:pPr>
        <w:spacing w:line="360" w:lineRule="auto"/>
        <w:rPr>
          <w:rFonts w:ascii="Arial" w:hAnsi="Arial" w:cs="Arial"/>
          <w:b/>
        </w:rPr>
      </w:pPr>
      <w:r w:rsidRPr="00C454B0">
        <w:rPr>
          <w:rFonts w:ascii="Arial" w:hAnsi="Arial" w:cs="Arial"/>
          <w:b/>
        </w:rPr>
        <w:t>administrarea activelor statului și privatizare</w:t>
      </w:r>
    </w:p>
    <w:p w:rsidR="0099667D" w:rsidRPr="00C454B0" w:rsidRDefault="0099667D" w:rsidP="0099667D">
      <w:pPr>
        <w:spacing w:line="360" w:lineRule="auto"/>
        <w:rPr>
          <w:rFonts w:ascii="Arial" w:hAnsi="Arial" w:cs="Arial"/>
        </w:rPr>
      </w:pPr>
    </w:p>
    <w:p w:rsidR="0099667D" w:rsidRPr="00C454B0" w:rsidRDefault="0099667D" w:rsidP="0099667D">
      <w:pPr>
        <w:spacing w:line="360" w:lineRule="auto"/>
        <w:jc w:val="center"/>
        <w:rPr>
          <w:rFonts w:ascii="Arial" w:hAnsi="Arial" w:cs="Arial"/>
          <w:b/>
        </w:rPr>
      </w:pPr>
      <w:r w:rsidRPr="00C454B0">
        <w:rPr>
          <w:rFonts w:ascii="Arial" w:hAnsi="Arial" w:cs="Arial"/>
          <w:b/>
        </w:rPr>
        <w:t>PROCES VERBAL</w:t>
      </w:r>
    </w:p>
    <w:p w:rsidR="0099667D" w:rsidRPr="00C454B0" w:rsidRDefault="0099667D" w:rsidP="0099667D">
      <w:pPr>
        <w:spacing w:line="360" w:lineRule="auto"/>
        <w:jc w:val="center"/>
        <w:rPr>
          <w:rFonts w:ascii="Arial" w:hAnsi="Arial" w:cs="Arial"/>
          <w:b/>
        </w:rPr>
      </w:pPr>
      <w:r w:rsidRPr="00C454B0">
        <w:rPr>
          <w:rFonts w:ascii="Arial" w:hAnsi="Arial" w:cs="Arial"/>
          <w:b/>
        </w:rPr>
        <w:t xml:space="preserve">al şedinţei Comisiei din data de </w:t>
      </w:r>
      <w:r>
        <w:rPr>
          <w:rFonts w:ascii="Arial" w:hAnsi="Arial" w:cs="Arial"/>
          <w:b/>
        </w:rPr>
        <w:t>21</w:t>
      </w:r>
      <w:r w:rsidRPr="00C454B0">
        <w:rPr>
          <w:rFonts w:ascii="Arial" w:hAnsi="Arial" w:cs="Arial"/>
          <w:b/>
        </w:rPr>
        <w:t>.09.2015</w:t>
      </w:r>
    </w:p>
    <w:p w:rsidR="0099667D" w:rsidRPr="00C454B0" w:rsidRDefault="0099667D" w:rsidP="0099667D">
      <w:pPr>
        <w:spacing w:line="360" w:lineRule="auto"/>
        <w:jc w:val="both"/>
        <w:rPr>
          <w:rFonts w:ascii="Arial" w:hAnsi="Arial" w:cs="Arial"/>
        </w:rPr>
      </w:pPr>
    </w:p>
    <w:p w:rsidR="0099667D" w:rsidRPr="00E74B2A" w:rsidRDefault="0099667D" w:rsidP="00E74B2A">
      <w:pPr>
        <w:spacing w:line="276" w:lineRule="auto"/>
        <w:ind w:firstLine="708"/>
        <w:jc w:val="both"/>
        <w:rPr>
          <w:rFonts w:ascii="Arial" w:hAnsi="Arial" w:cs="Arial"/>
        </w:rPr>
      </w:pPr>
      <w:r w:rsidRPr="00E74B2A">
        <w:rPr>
          <w:rFonts w:ascii="Arial" w:hAnsi="Arial" w:cs="Arial"/>
          <w:color w:val="000000"/>
        </w:rPr>
        <w:t>Comisia pentru dezvoltare regională, administrarea activelor statului şi privatizare</w:t>
      </w:r>
      <w:r w:rsidRPr="00E74B2A">
        <w:rPr>
          <w:rFonts w:ascii="Arial" w:hAnsi="Arial" w:cs="Arial"/>
        </w:rPr>
        <w:t xml:space="preserve">, condusă de domnul senator Mircea </w:t>
      </w:r>
      <w:proofErr w:type="spellStart"/>
      <w:r w:rsidRPr="00E74B2A">
        <w:rPr>
          <w:rFonts w:ascii="Arial" w:hAnsi="Arial" w:cs="Arial"/>
        </w:rPr>
        <w:t>Banias</w:t>
      </w:r>
      <w:proofErr w:type="spellEnd"/>
      <w:r w:rsidRPr="00E74B2A">
        <w:rPr>
          <w:rFonts w:ascii="Arial" w:hAnsi="Arial" w:cs="Arial"/>
        </w:rPr>
        <w:t xml:space="preserve">, şi-a desfăşurat lucrările în ziua de </w:t>
      </w:r>
      <w:r w:rsidR="008D6AC3" w:rsidRPr="00E74B2A">
        <w:rPr>
          <w:rFonts w:ascii="Arial" w:hAnsi="Arial" w:cs="Arial"/>
        </w:rPr>
        <w:t>21</w:t>
      </w:r>
      <w:r w:rsidRPr="00E74B2A">
        <w:rPr>
          <w:rFonts w:ascii="Arial" w:hAnsi="Arial" w:cs="Arial"/>
        </w:rPr>
        <w:t>.09.2015. Preşedintele Comisiei a constatat că există cvorum pentru începerea şedinţei.</w:t>
      </w:r>
    </w:p>
    <w:p w:rsidR="0099667D" w:rsidRPr="00E74B2A" w:rsidRDefault="0099667D" w:rsidP="00E74B2A">
      <w:pPr>
        <w:spacing w:line="276" w:lineRule="auto"/>
        <w:ind w:firstLine="644"/>
        <w:jc w:val="both"/>
        <w:rPr>
          <w:rFonts w:ascii="Arial" w:hAnsi="Arial" w:cs="Arial"/>
        </w:rPr>
      </w:pPr>
      <w:r w:rsidRPr="00E74B2A">
        <w:rPr>
          <w:rFonts w:ascii="Arial" w:hAnsi="Arial" w:cs="Arial"/>
        </w:rPr>
        <w:t>Membrii Comisiei au aprobat următoarea ordine de zi:</w:t>
      </w:r>
    </w:p>
    <w:p w:rsidR="0099667D" w:rsidRPr="00E74B2A" w:rsidRDefault="0099667D" w:rsidP="00E74B2A">
      <w:pPr>
        <w:spacing w:line="276" w:lineRule="auto"/>
        <w:ind w:firstLine="644"/>
        <w:jc w:val="both"/>
        <w:rPr>
          <w:rFonts w:ascii="Arial" w:hAnsi="Arial" w:cs="Arial"/>
        </w:rPr>
      </w:pPr>
    </w:p>
    <w:p w:rsidR="0099667D" w:rsidRPr="00E74B2A" w:rsidRDefault="006572A4" w:rsidP="00E74B2A">
      <w:pPr>
        <w:pStyle w:val="Listparagraf"/>
        <w:numPr>
          <w:ilvl w:val="0"/>
          <w:numId w:val="1"/>
        </w:numPr>
        <w:spacing w:line="276" w:lineRule="auto"/>
        <w:jc w:val="both"/>
        <w:rPr>
          <w:rFonts w:ascii="Arial" w:hAnsi="Arial" w:cs="Arial"/>
          <w:color w:val="333333"/>
        </w:rPr>
      </w:pPr>
      <w:proofErr w:type="spellStart"/>
      <w:r w:rsidRPr="00E74B2A">
        <w:rPr>
          <w:rFonts w:ascii="Arial" w:hAnsi="Arial" w:cs="Arial"/>
          <w:lang w:eastAsia="ro-RO"/>
        </w:rPr>
        <w:t>Propunere</w:t>
      </w:r>
      <w:proofErr w:type="spellEnd"/>
      <w:r w:rsidRPr="00E74B2A">
        <w:rPr>
          <w:rFonts w:ascii="Arial" w:hAnsi="Arial" w:cs="Arial"/>
          <w:lang w:eastAsia="ro-RO"/>
        </w:rPr>
        <w:t xml:space="preserve"> </w:t>
      </w:r>
      <w:proofErr w:type="spellStart"/>
      <w:r w:rsidRPr="00E74B2A">
        <w:rPr>
          <w:rFonts w:ascii="Arial" w:hAnsi="Arial" w:cs="Arial"/>
          <w:lang w:eastAsia="ro-RO"/>
        </w:rPr>
        <w:t>legislativă</w:t>
      </w:r>
      <w:proofErr w:type="spellEnd"/>
      <w:r w:rsidRPr="00E74B2A">
        <w:rPr>
          <w:rFonts w:ascii="Arial" w:hAnsi="Arial" w:cs="Arial"/>
          <w:lang w:eastAsia="ro-RO"/>
        </w:rPr>
        <w:t xml:space="preserve"> </w:t>
      </w:r>
      <w:proofErr w:type="spellStart"/>
      <w:r w:rsidRPr="00E74B2A">
        <w:rPr>
          <w:rFonts w:ascii="Arial" w:hAnsi="Arial" w:cs="Arial"/>
          <w:lang w:eastAsia="ro-RO"/>
        </w:rPr>
        <w:t>pentru</w:t>
      </w:r>
      <w:proofErr w:type="spellEnd"/>
      <w:r w:rsidRPr="00E74B2A">
        <w:rPr>
          <w:rFonts w:ascii="Arial" w:hAnsi="Arial" w:cs="Arial"/>
          <w:lang w:eastAsia="ro-RO"/>
        </w:rPr>
        <w:t xml:space="preserve"> </w:t>
      </w:r>
      <w:proofErr w:type="spellStart"/>
      <w:r w:rsidRPr="00E74B2A">
        <w:rPr>
          <w:rFonts w:ascii="Arial" w:hAnsi="Arial" w:cs="Arial"/>
          <w:lang w:eastAsia="ro-RO"/>
        </w:rPr>
        <w:t>modificarea</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w:t>
      </w:r>
      <w:proofErr w:type="spellStart"/>
      <w:r w:rsidRPr="00E74B2A">
        <w:rPr>
          <w:rFonts w:ascii="Arial" w:hAnsi="Arial" w:cs="Arial"/>
          <w:lang w:eastAsia="ro-RO"/>
        </w:rPr>
        <w:t>completarea</w:t>
      </w:r>
      <w:proofErr w:type="spellEnd"/>
      <w:r w:rsidRPr="00E74B2A">
        <w:rPr>
          <w:rFonts w:ascii="Arial" w:hAnsi="Arial" w:cs="Arial"/>
          <w:lang w:eastAsia="ro-RO"/>
        </w:rPr>
        <w:t xml:space="preserve"> </w:t>
      </w:r>
      <w:proofErr w:type="spellStart"/>
      <w:r w:rsidRPr="00E74B2A">
        <w:rPr>
          <w:rFonts w:ascii="Arial" w:hAnsi="Arial" w:cs="Arial"/>
          <w:lang w:eastAsia="ro-RO"/>
        </w:rPr>
        <w:t>Legii</w:t>
      </w:r>
      <w:proofErr w:type="spellEnd"/>
      <w:r w:rsidRPr="00E74B2A">
        <w:rPr>
          <w:rFonts w:ascii="Arial" w:hAnsi="Arial" w:cs="Arial"/>
          <w:lang w:eastAsia="ro-RO"/>
        </w:rPr>
        <w:t xml:space="preserve"> nr.268/2001 </w:t>
      </w:r>
      <w:proofErr w:type="spellStart"/>
      <w:r w:rsidRPr="00E74B2A">
        <w:rPr>
          <w:rFonts w:ascii="Arial" w:hAnsi="Arial" w:cs="Arial"/>
          <w:lang w:eastAsia="ro-RO"/>
        </w:rPr>
        <w:t>privind</w:t>
      </w:r>
      <w:proofErr w:type="spellEnd"/>
      <w:r w:rsidRPr="00E74B2A">
        <w:rPr>
          <w:rFonts w:ascii="Arial" w:hAnsi="Arial" w:cs="Arial"/>
          <w:lang w:eastAsia="ro-RO"/>
        </w:rPr>
        <w:t xml:space="preserve"> </w:t>
      </w:r>
      <w:proofErr w:type="spellStart"/>
      <w:r w:rsidRPr="00E74B2A">
        <w:rPr>
          <w:rFonts w:ascii="Arial" w:hAnsi="Arial" w:cs="Arial"/>
          <w:lang w:eastAsia="ro-RO"/>
        </w:rPr>
        <w:t>privatizarea</w:t>
      </w:r>
      <w:proofErr w:type="spellEnd"/>
      <w:r w:rsidRPr="00E74B2A">
        <w:rPr>
          <w:rFonts w:ascii="Arial" w:hAnsi="Arial" w:cs="Arial"/>
          <w:lang w:eastAsia="ro-RO"/>
        </w:rPr>
        <w:t xml:space="preserve"> </w:t>
      </w:r>
      <w:proofErr w:type="spellStart"/>
      <w:r w:rsidRPr="00E74B2A">
        <w:rPr>
          <w:rFonts w:ascii="Arial" w:hAnsi="Arial" w:cs="Arial"/>
          <w:lang w:eastAsia="ro-RO"/>
        </w:rPr>
        <w:t>societăţilor</w:t>
      </w:r>
      <w:proofErr w:type="spellEnd"/>
      <w:r w:rsidRPr="00E74B2A">
        <w:rPr>
          <w:rFonts w:ascii="Arial" w:hAnsi="Arial" w:cs="Arial"/>
          <w:lang w:eastAsia="ro-RO"/>
        </w:rPr>
        <w:t xml:space="preserve"> </w:t>
      </w:r>
      <w:proofErr w:type="spellStart"/>
      <w:r w:rsidRPr="00E74B2A">
        <w:rPr>
          <w:rFonts w:ascii="Arial" w:hAnsi="Arial" w:cs="Arial"/>
          <w:lang w:eastAsia="ro-RO"/>
        </w:rPr>
        <w:t>comerciale</w:t>
      </w:r>
      <w:proofErr w:type="spellEnd"/>
      <w:r w:rsidRPr="00E74B2A">
        <w:rPr>
          <w:rFonts w:ascii="Arial" w:hAnsi="Arial" w:cs="Arial"/>
          <w:lang w:eastAsia="ro-RO"/>
        </w:rPr>
        <w:t xml:space="preserve"> </w:t>
      </w:r>
      <w:proofErr w:type="spellStart"/>
      <w:r w:rsidRPr="00E74B2A">
        <w:rPr>
          <w:rFonts w:ascii="Arial" w:hAnsi="Arial" w:cs="Arial"/>
          <w:lang w:eastAsia="ro-RO"/>
        </w:rPr>
        <w:t>ce</w:t>
      </w:r>
      <w:proofErr w:type="spellEnd"/>
      <w:r w:rsidRPr="00E74B2A">
        <w:rPr>
          <w:rFonts w:ascii="Arial" w:hAnsi="Arial" w:cs="Arial"/>
          <w:lang w:eastAsia="ro-RO"/>
        </w:rPr>
        <w:t xml:space="preserve"> </w:t>
      </w:r>
      <w:proofErr w:type="spellStart"/>
      <w:r w:rsidRPr="00E74B2A">
        <w:rPr>
          <w:rFonts w:ascii="Arial" w:hAnsi="Arial" w:cs="Arial"/>
          <w:lang w:eastAsia="ro-RO"/>
        </w:rPr>
        <w:t>deţin</w:t>
      </w:r>
      <w:proofErr w:type="spellEnd"/>
      <w:r w:rsidRPr="00E74B2A">
        <w:rPr>
          <w:rFonts w:ascii="Arial" w:hAnsi="Arial" w:cs="Arial"/>
          <w:lang w:eastAsia="ro-RO"/>
        </w:rPr>
        <w:t xml:space="preserve"> </w:t>
      </w:r>
      <w:proofErr w:type="spellStart"/>
      <w:r w:rsidRPr="00E74B2A">
        <w:rPr>
          <w:rFonts w:ascii="Arial" w:hAnsi="Arial" w:cs="Arial"/>
          <w:lang w:eastAsia="ro-RO"/>
        </w:rPr>
        <w:t>în</w:t>
      </w:r>
      <w:proofErr w:type="spellEnd"/>
      <w:r w:rsidRPr="00E74B2A">
        <w:rPr>
          <w:rFonts w:ascii="Arial" w:hAnsi="Arial" w:cs="Arial"/>
          <w:lang w:eastAsia="ro-RO"/>
        </w:rPr>
        <w:t xml:space="preserve"> </w:t>
      </w:r>
      <w:proofErr w:type="spellStart"/>
      <w:r w:rsidRPr="00E74B2A">
        <w:rPr>
          <w:rFonts w:ascii="Arial" w:hAnsi="Arial" w:cs="Arial"/>
          <w:lang w:eastAsia="ro-RO"/>
        </w:rPr>
        <w:t>administrare</w:t>
      </w:r>
      <w:proofErr w:type="spellEnd"/>
      <w:r w:rsidRPr="00E74B2A">
        <w:rPr>
          <w:rFonts w:ascii="Arial" w:hAnsi="Arial" w:cs="Arial"/>
          <w:lang w:eastAsia="ro-RO"/>
        </w:rPr>
        <w:t xml:space="preserve"> </w:t>
      </w:r>
      <w:proofErr w:type="spellStart"/>
      <w:r w:rsidRPr="00E74B2A">
        <w:rPr>
          <w:rFonts w:ascii="Arial" w:hAnsi="Arial" w:cs="Arial"/>
          <w:lang w:eastAsia="ro-RO"/>
        </w:rPr>
        <w:t>terenuri</w:t>
      </w:r>
      <w:proofErr w:type="spellEnd"/>
      <w:r w:rsidRPr="00E74B2A">
        <w:rPr>
          <w:rFonts w:ascii="Arial" w:hAnsi="Arial" w:cs="Arial"/>
          <w:lang w:eastAsia="ro-RO"/>
        </w:rPr>
        <w:t xml:space="preserve"> </w:t>
      </w:r>
      <w:proofErr w:type="spellStart"/>
      <w:r w:rsidRPr="00E74B2A">
        <w:rPr>
          <w:rFonts w:ascii="Arial" w:hAnsi="Arial" w:cs="Arial"/>
          <w:lang w:eastAsia="ro-RO"/>
        </w:rPr>
        <w:t>proprietate</w:t>
      </w:r>
      <w:proofErr w:type="spellEnd"/>
      <w:r w:rsidRPr="00E74B2A">
        <w:rPr>
          <w:rFonts w:ascii="Arial" w:hAnsi="Arial" w:cs="Arial"/>
          <w:lang w:eastAsia="ro-RO"/>
        </w:rPr>
        <w:t xml:space="preserve"> </w:t>
      </w:r>
      <w:proofErr w:type="spellStart"/>
      <w:r w:rsidRPr="00E74B2A">
        <w:rPr>
          <w:rFonts w:ascii="Arial" w:hAnsi="Arial" w:cs="Arial"/>
          <w:lang w:eastAsia="ro-RO"/>
        </w:rPr>
        <w:t>publică</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w:t>
      </w:r>
      <w:proofErr w:type="spellStart"/>
      <w:r w:rsidRPr="00E74B2A">
        <w:rPr>
          <w:rFonts w:ascii="Arial" w:hAnsi="Arial" w:cs="Arial"/>
          <w:lang w:eastAsia="ro-RO"/>
        </w:rPr>
        <w:t>privată</w:t>
      </w:r>
      <w:proofErr w:type="spellEnd"/>
      <w:r w:rsidRPr="00E74B2A">
        <w:rPr>
          <w:rFonts w:ascii="Arial" w:hAnsi="Arial" w:cs="Arial"/>
          <w:lang w:eastAsia="ro-RO"/>
        </w:rPr>
        <w:t xml:space="preserve"> a </w:t>
      </w:r>
      <w:proofErr w:type="spellStart"/>
      <w:r w:rsidRPr="00E74B2A">
        <w:rPr>
          <w:rFonts w:ascii="Arial" w:hAnsi="Arial" w:cs="Arial"/>
          <w:lang w:eastAsia="ro-RO"/>
        </w:rPr>
        <w:t>statului</w:t>
      </w:r>
      <w:proofErr w:type="spellEnd"/>
      <w:r w:rsidRPr="00E74B2A">
        <w:rPr>
          <w:rFonts w:ascii="Arial" w:hAnsi="Arial" w:cs="Arial"/>
          <w:lang w:eastAsia="ro-RO"/>
        </w:rPr>
        <w:t xml:space="preserve"> cu </w:t>
      </w:r>
      <w:proofErr w:type="spellStart"/>
      <w:r w:rsidRPr="00E74B2A">
        <w:rPr>
          <w:rFonts w:ascii="Arial" w:hAnsi="Arial" w:cs="Arial"/>
          <w:lang w:eastAsia="ro-RO"/>
        </w:rPr>
        <w:t>destinaţie</w:t>
      </w:r>
      <w:proofErr w:type="spellEnd"/>
      <w:r w:rsidRPr="00E74B2A">
        <w:rPr>
          <w:rFonts w:ascii="Arial" w:hAnsi="Arial" w:cs="Arial"/>
          <w:lang w:eastAsia="ro-RO"/>
        </w:rPr>
        <w:t xml:space="preserve"> </w:t>
      </w:r>
      <w:proofErr w:type="spellStart"/>
      <w:r w:rsidRPr="00E74B2A">
        <w:rPr>
          <w:rFonts w:ascii="Arial" w:hAnsi="Arial" w:cs="Arial"/>
          <w:lang w:eastAsia="ro-RO"/>
        </w:rPr>
        <w:t>agricolă</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w:t>
      </w:r>
      <w:proofErr w:type="spellStart"/>
      <w:r w:rsidRPr="00E74B2A">
        <w:rPr>
          <w:rFonts w:ascii="Arial" w:hAnsi="Arial" w:cs="Arial"/>
          <w:lang w:eastAsia="ro-RO"/>
        </w:rPr>
        <w:t>înfiinţarea</w:t>
      </w:r>
      <w:proofErr w:type="spellEnd"/>
      <w:r w:rsidRPr="00E74B2A">
        <w:rPr>
          <w:rFonts w:ascii="Arial" w:hAnsi="Arial" w:cs="Arial"/>
          <w:lang w:eastAsia="ro-RO"/>
        </w:rPr>
        <w:t xml:space="preserve"> </w:t>
      </w:r>
      <w:proofErr w:type="spellStart"/>
      <w:r w:rsidRPr="00E74B2A">
        <w:rPr>
          <w:rFonts w:ascii="Arial" w:hAnsi="Arial" w:cs="Arial"/>
          <w:lang w:eastAsia="ro-RO"/>
        </w:rPr>
        <w:t>Agenţiei</w:t>
      </w:r>
      <w:proofErr w:type="spellEnd"/>
      <w:r w:rsidRPr="00E74B2A">
        <w:rPr>
          <w:rFonts w:ascii="Arial" w:hAnsi="Arial" w:cs="Arial"/>
          <w:lang w:eastAsia="ro-RO"/>
        </w:rPr>
        <w:t xml:space="preserve"> </w:t>
      </w:r>
      <w:proofErr w:type="spellStart"/>
      <w:r w:rsidRPr="00E74B2A">
        <w:rPr>
          <w:rFonts w:ascii="Arial" w:hAnsi="Arial" w:cs="Arial"/>
          <w:lang w:eastAsia="ro-RO"/>
        </w:rPr>
        <w:t>Domeniilor</w:t>
      </w:r>
      <w:proofErr w:type="spellEnd"/>
      <w:r w:rsidRPr="00E74B2A">
        <w:rPr>
          <w:rFonts w:ascii="Arial" w:hAnsi="Arial" w:cs="Arial"/>
          <w:lang w:eastAsia="ro-RO"/>
        </w:rPr>
        <w:t xml:space="preserve"> </w:t>
      </w:r>
      <w:proofErr w:type="spellStart"/>
      <w:r w:rsidRPr="00E74B2A">
        <w:rPr>
          <w:rFonts w:ascii="Arial" w:hAnsi="Arial" w:cs="Arial"/>
          <w:lang w:eastAsia="ro-RO"/>
        </w:rPr>
        <w:t>Statului</w:t>
      </w:r>
      <w:proofErr w:type="spellEnd"/>
      <w:r w:rsidRPr="00E74B2A">
        <w:rPr>
          <w:rFonts w:ascii="Arial" w:hAnsi="Arial" w:cs="Arial"/>
          <w:color w:val="333333"/>
        </w:rPr>
        <w:t xml:space="preserve"> </w:t>
      </w:r>
      <w:r w:rsidR="0099667D" w:rsidRPr="00E74B2A">
        <w:rPr>
          <w:rFonts w:ascii="Arial" w:hAnsi="Arial" w:cs="Arial"/>
          <w:color w:val="333333"/>
        </w:rPr>
        <w:t>(L</w:t>
      </w:r>
      <w:r w:rsidRPr="00E74B2A">
        <w:rPr>
          <w:rFonts w:ascii="Arial" w:hAnsi="Arial" w:cs="Arial"/>
          <w:color w:val="333333"/>
        </w:rPr>
        <w:t>420</w:t>
      </w:r>
      <w:r w:rsidR="0099667D" w:rsidRPr="00E74B2A">
        <w:rPr>
          <w:rFonts w:ascii="Arial" w:hAnsi="Arial" w:cs="Arial"/>
          <w:color w:val="333333"/>
        </w:rPr>
        <w:t>/2015);</w:t>
      </w:r>
    </w:p>
    <w:p w:rsidR="0099667D" w:rsidRPr="00E74B2A" w:rsidRDefault="006572A4" w:rsidP="00E74B2A">
      <w:pPr>
        <w:pStyle w:val="Listparagraf"/>
        <w:numPr>
          <w:ilvl w:val="0"/>
          <w:numId w:val="1"/>
        </w:numPr>
        <w:spacing w:line="276" w:lineRule="auto"/>
        <w:jc w:val="both"/>
        <w:rPr>
          <w:rFonts w:ascii="Arial" w:hAnsi="Arial" w:cs="Arial"/>
          <w:color w:val="333333"/>
        </w:rPr>
      </w:pPr>
      <w:proofErr w:type="spellStart"/>
      <w:r w:rsidRPr="00E74B2A">
        <w:rPr>
          <w:rFonts w:ascii="Arial" w:hAnsi="Arial" w:cs="Arial"/>
          <w:lang w:eastAsia="ro-RO"/>
        </w:rPr>
        <w:t>Propunere</w:t>
      </w:r>
      <w:proofErr w:type="spellEnd"/>
      <w:r w:rsidRPr="00E74B2A">
        <w:rPr>
          <w:rFonts w:ascii="Arial" w:hAnsi="Arial" w:cs="Arial"/>
          <w:lang w:eastAsia="ro-RO"/>
        </w:rPr>
        <w:t xml:space="preserve"> </w:t>
      </w:r>
      <w:proofErr w:type="spellStart"/>
      <w:r w:rsidRPr="00E74B2A">
        <w:rPr>
          <w:rFonts w:ascii="Arial" w:hAnsi="Arial" w:cs="Arial"/>
          <w:lang w:eastAsia="ro-RO"/>
        </w:rPr>
        <w:t>legislativă</w:t>
      </w:r>
      <w:proofErr w:type="spellEnd"/>
      <w:r w:rsidRPr="00E74B2A">
        <w:rPr>
          <w:rFonts w:ascii="Arial" w:hAnsi="Arial" w:cs="Arial"/>
          <w:lang w:eastAsia="ro-RO"/>
        </w:rPr>
        <w:t xml:space="preserve"> </w:t>
      </w:r>
      <w:proofErr w:type="spellStart"/>
      <w:r w:rsidRPr="00E74B2A">
        <w:rPr>
          <w:rFonts w:ascii="Arial" w:hAnsi="Arial" w:cs="Arial"/>
          <w:lang w:eastAsia="ro-RO"/>
        </w:rPr>
        <w:t>privind</w:t>
      </w:r>
      <w:proofErr w:type="spellEnd"/>
      <w:r w:rsidRPr="00E74B2A">
        <w:rPr>
          <w:rFonts w:ascii="Arial" w:hAnsi="Arial" w:cs="Arial"/>
          <w:lang w:eastAsia="ro-RO"/>
        </w:rPr>
        <w:t xml:space="preserve"> </w:t>
      </w:r>
      <w:proofErr w:type="spellStart"/>
      <w:r w:rsidRPr="00E74B2A">
        <w:rPr>
          <w:rFonts w:ascii="Arial" w:hAnsi="Arial" w:cs="Arial"/>
          <w:lang w:eastAsia="ro-RO"/>
        </w:rPr>
        <w:t>transmiterea</w:t>
      </w:r>
      <w:proofErr w:type="spellEnd"/>
      <w:r w:rsidRPr="00E74B2A">
        <w:rPr>
          <w:rFonts w:ascii="Arial" w:hAnsi="Arial" w:cs="Arial"/>
          <w:lang w:eastAsia="ro-RO"/>
        </w:rPr>
        <w:t xml:space="preserve"> </w:t>
      </w:r>
      <w:proofErr w:type="spellStart"/>
      <w:r w:rsidRPr="00E74B2A">
        <w:rPr>
          <w:rFonts w:ascii="Arial" w:hAnsi="Arial" w:cs="Arial"/>
          <w:lang w:eastAsia="ro-RO"/>
        </w:rPr>
        <w:t>unui</w:t>
      </w:r>
      <w:proofErr w:type="spellEnd"/>
      <w:r w:rsidRPr="00E74B2A">
        <w:rPr>
          <w:rFonts w:ascii="Arial" w:hAnsi="Arial" w:cs="Arial"/>
          <w:lang w:eastAsia="ro-RO"/>
        </w:rPr>
        <w:t xml:space="preserve"> </w:t>
      </w:r>
      <w:proofErr w:type="spellStart"/>
      <w:r w:rsidRPr="00E74B2A">
        <w:rPr>
          <w:rFonts w:ascii="Arial" w:hAnsi="Arial" w:cs="Arial"/>
          <w:lang w:eastAsia="ro-RO"/>
        </w:rPr>
        <w:t>teren</w:t>
      </w:r>
      <w:proofErr w:type="spellEnd"/>
      <w:r w:rsidRPr="00E74B2A">
        <w:rPr>
          <w:rFonts w:ascii="Arial" w:hAnsi="Arial" w:cs="Arial"/>
          <w:lang w:eastAsia="ro-RO"/>
        </w:rPr>
        <w:t xml:space="preserve"> din </w:t>
      </w:r>
      <w:proofErr w:type="spellStart"/>
      <w:r w:rsidRPr="00E74B2A">
        <w:rPr>
          <w:rFonts w:ascii="Arial" w:hAnsi="Arial" w:cs="Arial"/>
          <w:lang w:eastAsia="ro-RO"/>
        </w:rPr>
        <w:t>domeniul</w:t>
      </w:r>
      <w:proofErr w:type="spellEnd"/>
      <w:r w:rsidRPr="00E74B2A">
        <w:rPr>
          <w:rFonts w:ascii="Arial" w:hAnsi="Arial" w:cs="Arial"/>
          <w:lang w:eastAsia="ro-RO"/>
        </w:rPr>
        <w:t xml:space="preserve"> public al </w:t>
      </w:r>
      <w:proofErr w:type="spellStart"/>
      <w:r w:rsidRPr="00E74B2A">
        <w:rPr>
          <w:rFonts w:ascii="Arial" w:hAnsi="Arial" w:cs="Arial"/>
          <w:lang w:eastAsia="ro-RO"/>
        </w:rPr>
        <w:t>statului</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din </w:t>
      </w:r>
      <w:proofErr w:type="spellStart"/>
      <w:r w:rsidRPr="00E74B2A">
        <w:rPr>
          <w:rFonts w:ascii="Arial" w:hAnsi="Arial" w:cs="Arial"/>
          <w:lang w:eastAsia="ro-RO"/>
        </w:rPr>
        <w:t>administrarea</w:t>
      </w:r>
      <w:proofErr w:type="spellEnd"/>
      <w:r w:rsidRPr="00E74B2A">
        <w:rPr>
          <w:rFonts w:ascii="Arial" w:hAnsi="Arial" w:cs="Arial"/>
          <w:lang w:eastAsia="ro-RO"/>
        </w:rPr>
        <w:t xml:space="preserve"> </w:t>
      </w:r>
      <w:proofErr w:type="spellStart"/>
      <w:r w:rsidRPr="00E74B2A">
        <w:rPr>
          <w:rFonts w:ascii="Arial" w:hAnsi="Arial" w:cs="Arial"/>
          <w:lang w:eastAsia="ro-RO"/>
        </w:rPr>
        <w:t>Ministerului</w:t>
      </w:r>
      <w:proofErr w:type="spellEnd"/>
      <w:r w:rsidRPr="00E74B2A">
        <w:rPr>
          <w:rFonts w:ascii="Arial" w:hAnsi="Arial" w:cs="Arial"/>
          <w:lang w:eastAsia="ro-RO"/>
        </w:rPr>
        <w:t xml:space="preserve"> </w:t>
      </w:r>
      <w:proofErr w:type="spellStart"/>
      <w:r w:rsidRPr="00E74B2A">
        <w:rPr>
          <w:rFonts w:ascii="Arial" w:hAnsi="Arial" w:cs="Arial"/>
          <w:lang w:eastAsia="ro-RO"/>
        </w:rPr>
        <w:t>Transporturilor</w:t>
      </w:r>
      <w:proofErr w:type="spellEnd"/>
      <w:r w:rsidRPr="00E74B2A">
        <w:rPr>
          <w:rFonts w:ascii="Arial" w:hAnsi="Arial" w:cs="Arial"/>
          <w:lang w:eastAsia="ro-RO"/>
        </w:rPr>
        <w:t xml:space="preserve">, </w:t>
      </w:r>
      <w:proofErr w:type="spellStart"/>
      <w:r w:rsidRPr="00E74B2A">
        <w:rPr>
          <w:rFonts w:ascii="Arial" w:hAnsi="Arial" w:cs="Arial"/>
          <w:lang w:eastAsia="ro-RO"/>
        </w:rPr>
        <w:t>aflat</w:t>
      </w:r>
      <w:proofErr w:type="spellEnd"/>
      <w:r w:rsidRPr="00E74B2A">
        <w:rPr>
          <w:rFonts w:ascii="Arial" w:hAnsi="Arial" w:cs="Arial"/>
          <w:lang w:eastAsia="ro-RO"/>
        </w:rPr>
        <w:t xml:space="preserve"> </w:t>
      </w:r>
      <w:proofErr w:type="spellStart"/>
      <w:r w:rsidRPr="00E74B2A">
        <w:rPr>
          <w:rFonts w:ascii="Arial" w:hAnsi="Arial" w:cs="Arial"/>
          <w:lang w:eastAsia="ro-RO"/>
        </w:rPr>
        <w:t>în</w:t>
      </w:r>
      <w:proofErr w:type="spellEnd"/>
      <w:r w:rsidRPr="00E74B2A">
        <w:rPr>
          <w:rFonts w:ascii="Arial" w:hAnsi="Arial" w:cs="Arial"/>
          <w:lang w:eastAsia="ro-RO"/>
        </w:rPr>
        <w:t xml:space="preserve"> </w:t>
      </w:r>
      <w:proofErr w:type="spellStart"/>
      <w:r w:rsidRPr="00E74B2A">
        <w:rPr>
          <w:rFonts w:ascii="Arial" w:hAnsi="Arial" w:cs="Arial"/>
          <w:lang w:eastAsia="ro-RO"/>
        </w:rPr>
        <w:t>concesiunea</w:t>
      </w:r>
      <w:proofErr w:type="spellEnd"/>
      <w:r w:rsidRPr="00E74B2A">
        <w:rPr>
          <w:rFonts w:ascii="Arial" w:hAnsi="Arial" w:cs="Arial"/>
          <w:lang w:eastAsia="ro-RO"/>
        </w:rPr>
        <w:t xml:space="preserve"> </w:t>
      </w:r>
      <w:proofErr w:type="spellStart"/>
      <w:r w:rsidRPr="00E74B2A">
        <w:rPr>
          <w:rFonts w:ascii="Arial" w:hAnsi="Arial" w:cs="Arial"/>
          <w:lang w:eastAsia="ro-RO"/>
        </w:rPr>
        <w:t>Companiei</w:t>
      </w:r>
      <w:proofErr w:type="spellEnd"/>
      <w:r w:rsidRPr="00E74B2A">
        <w:rPr>
          <w:rFonts w:ascii="Arial" w:hAnsi="Arial" w:cs="Arial"/>
          <w:lang w:eastAsia="ro-RO"/>
        </w:rPr>
        <w:t xml:space="preserve"> </w:t>
      </w:r>
      <w:proofErr w:type="spellStart"/>
      <w:r w:rsidRPr="00E74B2A">
        <w:rPr>
          <w:rFonts w:ascii="Arial" w:hAnsi="Arial" w:cs="Arial"/>
          <w:lang w:eastAsia="ro-RO"/>
        </w:rPr>
        <w:t>Naţionale</w:t>
      </w:r>
      <w:proofErr w:type="spellEnd"/>
      <w:r w:rsidRPr="00E74B2A">
        <w:rPr>
          <w:rFonts w:ascii="Arial" w:hAnsi="Arial" w:cs="Arial"/>
          <w:lang w:eastAsia="ro-RO"/>
        </w:rPr>
        <w:t xml:space="preserve"> de </w:t>
      </w:r>
      <w:proofErr w:type="spellStart"/>
      <w:r w:rsidRPr="00E74B2A">
        <w:rPr>
          <w:rFonts w:ascii="Arial" w:hAnsi="Arial" w:cs="Arial"/>
          <w:lang w:eastAsia="ro-RO"/>
        </w:rPr>
        <w:t>Căi</w:t>
      </w:r>
      <w:proofErr w:type="spellEnd"/>
      <w:r w:rsidRPr="00E74B2A">
        <w:rPr>
          <w:rFonts w:ascii="Arial" w:hAnsi="Arial" w:cs="Arial"/>
          <w:lang w:eastAsia="ro-RO"/>
        </w:rPr>
        <w:t xml:space="preserve"> </w:t>
      </w:r>
      <w:proofErr w:type="spellStart"/>
      <w:r w:rsidRPr="00E74B2A">
        <w:rPr>
          <w:rFonts w:ascii="Arial" w:hAnsi="Arial" w:cs="Arial"/>
          <w:lang w:eastAsia="ro-RO"/>
        </w:rPr>
        <w:t>Ferate</w:t>
      </w:r>
      <w:proofErr w:type="spellEnd"/>
      <w:r w:rsidRPr="00E74B2A">
        <w:rPr>
          <w:rFonts w:ascii="Arial" w:hAnsi="Arial" w:cs="Arial"/>
          <w:lang w:eastAsia="ro-RO"/>
        </w:rPr>
        <w:t xml:space="preserve"> "C.F.R" S.A., </w:t>
      </w:r>
      <w:proofErr w:type="spellStart"/>
      <w:r w:rsidRPr="00E74B2A">
        <w:rPr>
          <w:rFonts w:ascii="Arial" w:hAnsi="Arial" w:cs="Arial"/>
          <w:lang w:eastAsia="ro-RO"/>
        </w:rPr>
        <w:t>în</w:t>
      </w:r>
      <w:proofErr w:type="spellEnd"/>
      <w:r w:rsidRPr="00E74B2A">
        <w:rPr>
          <w:rFonts w:ascii="Arial" w:hAnsi="Arial" w:cs="Arial"/>
          <w:lang w:eastAsia="ro-RO"/>
        </w:rPr>
        <w:t xml:space="preserve"> </w:t>
      </w:r>
      <w:proofErr w:type="spellStart"/>
      <w:r w:rsidRPr="00E74B2A">
        <w:rPr>
          <w:rFonts w:ascii="Arial" w:hAnsi="Arial" w:cs="Arial"/>
          <w:lang w:eastAsia="ro-RO"/>
        </w:rPr>
        <w:t>domeniul</w:t>
      </w:r>
      <w:proofErr w:type="spellEnd"/>
      <w:r w:rsidRPr="00E74B2A">
        <w:rPr>
          <w:rFonts w:ascii="Arial" w:hAnsi="Arial" w:cs="Arial"/>
          <w:lang w:eastAsia="ro-RO"/>
        </w:rPr>
        <w:t xml:space="preserve"> public al </w:t>
      </w:r>
      <w:proofErr w:type="spellStart"/>
      <w:r w:rsidRPr="00E74B2A">
        <w:rPr>
          <w:rFonts w:ascii="Arial" w:hAnsi="Arial" w:cs="Arial"/>
          <w:lang w:eastAsia="ro-RO"/>
        </w:rPr>
        <w:t>Oraşului</w:t>
      </w:r>
      <w:proofErr w:type="spellEnd"/>
      <w:r w:rsidRPr="00E74B2A">
        <w:rPr>
          <w:rFonts w:ascii="Arial" w:hAnsi="Arial" w:cs="Arial"/>
          <w:lang w:eastAsia="ro-RO"/>
        </w:rPr>
        <w:t xml:space="preserve"> </w:t>
      </w:r>
      <w:proofErr w:type="spellStart"/>
      <w:r w:rsidRPr="00E74B2A">
        <w:rPr>
          <w:rFonts w:ascii="Arial" w:hAnsi="Arial" w:cs="Arial"/>
          <w:lang w:eastAsia="ro-RO"/>
        </w:rPr>
        <w:t>Teiuş</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w:t>
      </w:r>
      <w:proofErr w:type="spellStart"/>
      <w:r w:rsidRPr="00E74B2A">
        <w:rPr>
          <w:rFonts w:ascii="Arial" w:hAnsi="Arial" w:cs="Arial"/>
          <w:lang w:eastAsia="ro-RO"/>
        </w:rPr>
        <w:t>în</w:t>
      </w:r>
      <w:proofErr w:type="spellEnd"/>
      <w:r w:rsidRPr="00E74B2A">
        <w:rPr>
          <w:rFonts w:ascii="Arial" w:hAnsi="Arial" w:cs="Arial"/>
          <w:lang w:eastAsia="ro-RO"/>
        </w:rPr>
        <w:t xml:space="preserve"> </w:t>
      </w:r>
      <w:proofErr w:type="spellStart"/>
      <w:r w:rsidRPr="00E74B2A">
        <w:rPr>
          <w:rFonts w:ascii="Arial" w:hAnsi="Arial" w:cs="Arial"/>
          <w:lang w:eastAsia="ro-RO"/>
        </w:rPr>
        <w:t>administrarea</w:t>
      </w:r>
      <w:proofErr w:type="spellEnd"/>
      <w:r w:rsidRPr="00E74B2A">
        <w:rPr>
          <w:rFonts w:ascii="Arial" w:hAnsi="Arial" w:cs="Arial"/>
          <w:lang w:eastAsia="ro-RO"/>
        </w:rPr>
        <w:t xml:space="preserve"> </w:t>
      </w:r>
      <w:proofErr w:type="spellStart"/>
      <w:r w:rsidRPr="00E74B2A">
        <w:rPr>
          <w:rFonts w:ascii="Arial" w:hAnsi="Arial" w:cs="Arial"/>
          <w:lang w:eastAsia="ro-RO"/>
        </w:rPr>
        <w:t>Consiliului</w:t>
      </w:r>
      <w:proofErr w:type="spellEnd"/>
      <w:r w:rsidRPr="00E74B2A">
        <w:rPr>
          <w:rFonts w:ascii="Arial" w:hAnsi="Arial" w:cs="Arial"/>
          <w:lang w:eastAsia="ro-RO"/>
        </w:rPr>
        <w:t xml:space="preserve"> Local al </w:t>
      </w:r>
      <w:proofErr w:type="spellStart"/>
      <w:r w:rsidRPr="00E74B2A">
        <w:rPr>
          <w:rFonts w:ascii="Arial" w:hAnsi="Arial" w:cs="Arial"/>
          <w:lang w:eastAsia="ro-RO"/>
        </w:rPr>
        <w:t>Oraşului</w:t>
      </w:r>
      <w:proofErr w:type="spellEnd"/>
      <w:r w:rsidRPr="00E74B2A">
        <w:rPr>
          <w:rFonts w:ascii="Arial" w:hAnsi="Arial" w:cs="Arial"/>
          <w:lang w:eastAsia="ro-RO"/>
        </w:rPr>
        <w:t xml:space="preserve"> </w:t>
      </w:r>
      <w:proofErr w:type="spellStart"/>
      <w:r w:rsidRPr="00E74B2A">
        <w:rPr>
          <w:rFonts w:ascii="Arial" w:hAnsi="Arial" w:cs="Arial"/>
          <w:lang w:eastAsia="ro-RO"/>
        </w:rPr>
        <w:t>Teiuş</w:t>
      </w:r>
      <w:proofErr w:type="spellEnd"/>
      <w:r w:rsidRPr="00E74B2A">
        <w:rPr>
          <w:rFonts w:ascii="Arial" w:hAnsi="Arial" w:cs="Arial"/>
          <w:lang w:eastAsia="ro-RO"/>
        </w:rPr>
        <w:t xml:space="preserve">, </w:t>
      </w:r>
      <w:proofErr w:type="spellStart"/>
      <w:r w:rsidRPr="00E74B2A">
        <w:rPr>
          <w:rFonts w:ascii="Arial" w:hAnsi="Arial" w:cs="Arial"/>
          <w:lang w:eastAsia="ro-RO"/>
        </w:rPr>
        <w:t>judeţul</w:t>
      </w:r>
      <w:proofErr w:type="spellEnd"/>
      <w:r w:rsidRPr="00E74B2A">
        <w:rPr>
          <w:rFonts w:ascii="Arial" w:hAnsi="Arial" w:cs="Arial"/>
          <w:lang w:eastAsia="ro-RO"/>
        </w:rPr>
        <w:t xml:space="preserve"> Alba</w:t>
      </w:r>
      <w:r w:rsidR="0099667D" w:rsidRPr="00E74B2A">
        <w:rPr>
          <w:rFonts w:ascii="Arial" w:hAnsi="Arial" w:cs="Arial"/>
          <w:lang w:eastAsia="ro-RO"/>
        </w:rPr>
        <w:t xml:space="preserve"> (L</w:t>
      </w:r>
      <w:r w:rsidRPr="00E74B2A">
        <w:rPr>
          <w:rFonts w:ascii="Arial" w:hAnsi="Arial" w:cs="Arial"/>
          <w:lang w:eastAsia="ro-RO"/>
        </w:rPr>
        <w:t>489</w:t>
      </w:r>
      <w:r w:rsidR="0099667D" w:rsidRPr="00E74B2A">
        <w:rPr>
          <w:rFonts w:ascii="Arial" w:hAnsi="Arial" w:cs="Arial"/>
          <w:lang w:eastAsia="ro-RO"/>
        </w:rPr>
        <w:t>/2015);</w:t>
      </w:r>
    </w:p>
    <w:p w:rsidR="0099667D" w:rsidRPr="00E74B2A" w:rsidRDefault="006572A4" w:rsidP="00E74B2A">
      <w:pPr>
        <w:pStyle w:val="Listparagraf"/>
        <w:numPr>
          <w:ilvl w:val="0"/>
          <w:numId w:val="1"/>
        </w:numPr>
        <w:spacing w:line="276" w:lineRule="auto"/>
        <w:jc w:val="both"/>
        <w:rPr>
          <w:rFonts w:ascii="Arial" w:hAnsi="Arial" w:cs="Arial"/>
          <w:color w:val="333333"/>
        </w:rPr>
      </w:pPr>
      <w:proofErr w:type="spellStart"/>
      <w:r w:rsidRPr="00E74B2A">
        <w:rPr>
          <w:rFonts w:ascii="Arial" w:hAnsi="Arial" w:cs="Arial"/>
          <w:lang w:eastAsia="ro-RO"/>
        </w:rPr>
        <w:t>Propunere</w:t>
      </w:r>
      <w:proofErr w:type="spellEnd"/>
      <w:r w:rsidRPr="00E74B2A">
        <w:rPr>
          <w:rFonts w:ascii="Arial" w:hAnsi="Arial" w:cs="Arial"/>
          <w:lang w:eastAsia="ro-RO"/>
        </w:rPr>
        <w:t xml:space="preserve"> </w:t>
      </w:r>
      <w:proofErr w:type="spellStart"/>
      <w:r w:rsidRPr="00E74B2A">
        <w:rPr>
          <w:rFonts w:ascii="Arial" w:hAnsi="Arial" w:cs="Arial"/>
          <w:lang w:eastAsia="ro-RO"/>
        </w:rPr>
        <w:t>legislativă</w:t>
      </w:r>
      <w:proofErr w:type="spellEnd"/>
      <w:r w:rsidRPr="00E74B2A">
        <w:rPr>
          <w:rFonts w:ascii="Arial" w:hAnsi="Arial" w:cs="Arial"/>
          <w:lang w:eastAsia="ro-RO"/>
        </w:rPr>
        <w:t xml:space="preserve"> </w:t>
      </w:r>
      <w:proofErr w:type="spellStart"/>
      <w:r w:rsidRPr="00E74B2A">
        <w:rPr>
          <w:rFonts w:ascii="Arial" w:hAnsi="Arial" w:cs="Arial"/>
          <w:lang w:eastAsia="ro-RO"/>
        </w:rPr>
        <w:t>privind</w:t>
      </w:r>
      <w:proofErr w:type="spellEnd"/>
      <w:r w:rsidRPr="00E74B2A">
        <w:rPr>
          <w:rFonts w:ascii="Arial" w:hAnsi="Arial" w:cs="Arial"/>
          <w:lang w:eastAsia="ro-RO"/>
        </w:rPr>
        <w:t xml:space="preserve"> </w:t>
      </w:r>
      <w:proofErr w:type="spellStart"/>
      <w:r w:rsidRPr="00E74B2A">
        <w:rPr>
          <w:rFonts w:ascii="Arial" w:hAnsi="Arial" w:cs="Arial"/>
          <w:lang w:eastAsia="ro-RO"/>
        </w:rPr>
        <w:t>transmiterea</w:t>
      </w:r>
      <w:proofErr w:type="spellEnd"/>
      <w:r w:rsidRPr="00E74B2A">
        <w:rPr>
          <w:rFonts w:ascii="Arial" w:hAnsi="Arial" w:cs="Arial"/>
          <w:lang w:eastAsia="ro-RO"/>
        </w:rPr>
        <w:t xml:space="preserve"> </w:t>
      </w:r>
      <w:proofErr w:type="spellStart"/>
      <w:r w:rsidRPr="00E74B2A">
        <w:rPr>
          <w:rFonts w:ascii="Arial" w:hAnsi="Arial" w:cs="Arial"/>
          <w:lang w:eastAsia="ro-RO"/>
        </w:rPr>
        <w:t>unei</w:t>
      </w:r>
      <w:proofErr w:type="spellEnd"/>
      <w:r w:rsidRPr="00E74B2A">
        <w:rPr>
          <w:rFonts w:ascii="Arial" w:hAnsi="Arial" w:cs="Arial"/>
          <w:lang w:eastAsia="ro-RO"/>
        </w:rPr>
        <w:t xml:space="preserve"> </w:t>
      </w:r>
      <w:proofErr w:type="spellStart"/>
      <w:r w:rsidRPr="00E74B2A">
        <w:rPr>
          <w:rFonts w:ascii="Arial" w:hAnsi="Arial" w:cs="Arial"/>
          <w:lang w:eastAsia="ro-RO"/>
        </w:rPr>
        <w:t>suprafeţe</w:t>
      </w:r>
      <w:proofErr w:type="spellEnd"/>
      <w:r w:rsidRPr="00E74B2A">
        <w:rPr>
          <w:rFonts w:ascii="Arial" w:hAnsi="Arial" w:cs="Arial"/>
          <w:lang w:eastAsia="ro-RO"/>
        </w:rPr>
        <w:t xml:space="preserve"> de </w:t>
      </w:r>
      <w:proofErr w:type="spellStart"/>
      <w:r w:rsidRPr="00E74B2A">
        <w:rPr>
          <w:rFonts w:ascii="Arial" w:hAnsi="Arial" w:cs="Arial"/>
          <w:lang w:eastAsia="ro-RO"/>
        </w:rPr>
        <w:t>teren</w:t>
      </w:r>
      <w:proofErr w:type="spellEnd"/>
      <w:r w:rsidRPr="00E74B2A">
        <w:rPr>
          <w:rFonts w:ascii="Arial" w:hAnsi="Arial" w:cs="Arial"/>
          <w:lang w:eastAsia="ro-RO"/>
        </w:rPr>
        <w:t xml:space="preserve"> din </w:t>
      </w:r>
      <w:proofErr w:type="spellStart"/>
      <w:r w:rsidRPr="00E74B2A">
        <w:rPr>
          <w:rFonts w:ascii="Arial" w:hAnsi="Arial" w:cs="Arial"/>
          <w:lang w:eastAsia="ro-RO"/>
        </w:rPr>
        <w:t>domeniul</w:t>
      </w:r>
      <w:proofErr w:type="spellEnd"/>
      <w:r w:rsidRPr="00E74B2A">
        <w:rPr>
          <w:rFonts w:ascii="Arial" w:hAnsi="Arial" w:cs="Arial"/>
          <w:lang w:eastAsia="ro-RO"/>
        </w:rPr>
        <w:t xml:space="preserve"> public al </w:t>
      </w:r>
      <w:proofErr w:type="spellStart"/>
      <w:r w:rsidRPr="00E74B2A">
        <w:rPr>
          <w:rFonts w:ascii="Arial" w:hAnsi="Arial" w:cs="Arial"/>
          <w:lang w:eastAsia="ro-RO"/>
        </w:rPr>
        <w:t>statului</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din </w:t>
      </w:r>
      <w:proofErr w:type="spellStart"/>
      <w:r w:rsidRPr="00E74B2A">
        <w:rPr>
          <w:rFonts w:ascii="Arial" w:hAnsi="Arial" w:cs="Arial"/>
          <w:lang w:eastAsia="ro-RO"/>
        </w:rPr>
        <w:t>administrarea</w:t>
      </w:r>
      <w:proofErr w:type="spellEnd"/>
      <w:r w:rsidRPr="00E74B2A">
        <w:rPr>
          <w:rFonts w:ascii="Arial" w:hAnsi="Arial" w:cs="Arial"/>
          <w:lang w:eastAsia="ro-RO"/>
        </w:rPr>
        <w:t xml:space="preserve"> </w:t>
      </w:r>
      <w:proofErr w:type="spellStart"/>
      <w:r w:rsidRPr="00E74B2A">
        <w:rPr>
          <w:rFonts w:ascii="Arial" w:hAnsi="Arial" w:cs="Arial"/>
          <w:lang w:eastAsia="ro-RO"/>
        </w:rPr>
        <w:t>Institutului</w:t>
      </w:r>
      <w:proofErr w:type="spellEnd"/>
      <w:r w:rsidRPr="00E74B2A">
        <w:rPr>
          <w:rFonts w:ascii="Arial" w:hAnsi="Arial" w:cs="Arial"/>
          <w:lang w:eastAsia="ro-RO"/>
        </w:rPr>
        <w:t xml:space="preserve"> </w:t>
      </w:r>
      <w:proofErr w:type="spellStart"/>
      <w:r w:rsidRPr="00E74B2A">
        <w:rPr>
          <w:rFonts w:ascii="Arial" w:hAnsi="Arial" w:cs="Arial"/>
          <w:lang w:eastAsia="ro-RO"/>
        </w:rPr>
        <w:t>Naţional</w:t>
      </w:r>
      <w:proofErr w:type="spellEnd"/>
      <w:r w:rsidRPr="00E74B2A">
        <w:rPr>
          <w:rFonts w:ascii="Arial" w:hAnsi="Arial" w:cs="Arial"/>
          <w:lang w:eastAsia="ro-RO"/>
        </w:rPr>
        <w:t xml:space="preserve"> de </w:t>
      </w:r>
      <w:proofErr w:type="spellStart"/>
      <w:r w:rsidRPr="00E74B2A">
        <w:rPr>
          <w:rFonts w:ascii="Arial" w:hAnsi="Arial" w:cs="Arial"/>
          <w:lang w:eastAsia="ro-RO"/>
        </w:rPr>
        <w:t>Cercetare-Dezvoltare</w:t>
      </w:r>
      <w:proofErr w:type="spellEnd"/>
      <w:r w:rsidRPr="00E74B2A">
        <w:rPr>
          <w:rFonts w:ascii="Arial" w:hAnsi="Arial" w:cs="Arial"/>
          <w:lang w:eastAsia="ro-RO"/>
        </w:rPr>
        <w:t xml:space="preserve"> </w:t>
      </w:r>
      <w:proofErr w:type="spellStart"/>
      <w:r w:rsidRPr="00E74B2A">
        <w:rPr>
          <w:rFonts w:ascii="Arial" w:hAnsi="Arial" w:cs="Arial"/>
          <w:lang w:eastAsia="ro-RO"/>
        </w:rPr>
        <w:t>pentru</w:t>
      </w:r>
      <w:proofErr w:type="spellEnd"/>
      <w:r w:rsidRPr="00E74B2A">
        <w:rPr>
          <w:rFonts w:ascii="Arial" w:hAnsi="Arial" w:cs="Arial"/>
          <w:lang w:eastAsia="ro-RO"/>
        </w:rPr>
        <w:t xml:space="preserve"> </w:t>
      </w:r>
      <w:proofErr w:type="spellStart"/>
      <w:r w:rsidRPr="00E74B2A">
        <w:rPr>
          <w:rFonts w:ascii="Arial" w:hAnsi="Arial" w:cs="Arial"/>
          <w:lang w:eastAsia="ro-RO"/>
        </w:rPr>
        <w:t>Cartof</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w:t>
      </w:r>
      <w:proofErr w:type="spellStart"/>
      <w:r w:rsidRPr="00E74B2A">
        <w:rPr>
          <w:rFonts w:ascii="Arial" w:hAnsi="Arial" w:cs="Arial"/>
          <w:lang w:eastAsia="ro-RO"/>
        </w:rPr>
        <w:t>Sfeclă</w:t>
      </w:r>
      <w:proofErr w:type="spellEnd"/>
      <w:r w:rsidRPr="00E74B2A">
        <w:rPr>
          <w:rFonts w:ascii="Arial" w:hAnsi="Arial" w:cs="Arial"/>
          <w:lang w:eastAsia="ro-RO"/>
        </w:rPr>
        <w:t xml:space="preserve"> de </w:t>
      </w:r>
      <w:proofErr w:type="spellStart"/>
      <w:r w:rsidRPr="00E74B2A">
        <w:rPr>
          <w:rFonts w:ascii="Arial" w:hAnsi="Arial" w:cs="Arial"/>
          <w:lang w:eastAsia="ro-RO"/>
        </w:rPr>
        <w:t>Zahăr</w:t>
      </w:r>
      <w:proofErr w:type="spellEnd"/>
      <w:r w:rsidRPr="00E74B2A">
        <w:rPr>
          <w:rFonts w:ascii="Arial" w:hAnsi="Arial" w:cs="Arial"/>
          <w:lang w:eastAsia="ro-RO"/>
        </w:rPr>
        <w:t xml:space="preserve"> </w:t>
      </w:r>
      <w:proofErr w:type="spellStart"/>
      <w:r w:rsidRPr="00E74B2A">
        <w:rPr>
          <w:rFonts w:ascii="Arial" w:hAnsi="Arial" w:cs="Arial"/>
          <w:lang w:eastAsia="ro-RO"/>
        </w:rPr>
        <w:t>Braşov</w:t>
      </w:r>
      <w:proofErr w:type="spellEnd"/>
      <w:r w:rsidRPr="00E74B2A">
        <w:rPr>
          <w:rFonts w:ascii="Arial" w:hAnsi="Arial" w:cs="Arial"/>
          <w:lang w:eastAsia="ro-RO"/>
        </w:rPr>
        <w:t xml:space="preserve">, </w:t>
      </w:r>
      <w:proofErr w:type="spellStart"/>
      <w:r w:rsidRPr="00E74B2A">
        <w:rPr>
          <w:rFonts w:ascii="Arial" w:hAnsi="Arial" w:cs="Arial"/>
          <w:lang w:eastAsia="ro-RO"/>
        </w:rPr>
        <w:t>judeţul</w:t>
      </w:r>
      <w:proofErr w:type="spellEnd"/>
      <w:r w:rsidRPr="00E74B2A">
        <w:rPr>
          <w:rFonts w:ascii="Arial" w:hAnsi="Arial" w:cs="Arial"/>
          <w:lang w:eastAsia="ro-RO"/>
        </w:rPr>
        <w:t xml:space="preserve"> </w:t>
      </w:r>
      <w:proofErr w:type="spellStart"/>
      <w:r w:rsidRPr="00E74B2A">
        <w:rPr>
          <w:rFonts w:ascii="Arial" w:hAnsi="Arial" w:cs="Arial"/>
          <w:lang w:eastAsia="ro-RO"/>
        </w:rPr>
        <w:t>Braşov</w:t>
      </w:r>
      <w:proofErr w:type="spellEnd"/>
      <w:r w:rsidRPr="00E74B2A">
        <w:rPr>
          <w:rFonts w:ascii="Arial" w:hAnsi="Arial" w:cs="Arial"/>
          <w:lang w:eastAsia="ro-RO"/>
        </w:rPr>
        <w:t xml:space="preserve">, </w:t>
      </w:r>
      <w:proofErr w:type="spellStart"/>
      <w:r w:rsidRPr="00E74B2A">
        <w:rPr>
          <w:rFonts w:ascii="Arial" w:hAnsi="Arial" w:cs="Arial"/>
          <w:lang w:eastAsia="ro-RO"/>
        </w:rPr>
        <w:t>în</w:t>
      </w:r>
      <w:proofErr w:type="spellEnd"/>
      <w:r w:rsidRPr="00E74B2A">
        <w:rPr>
          <w:rFonts w:ascii="Arial" w:hAnsi="Arial" w:cs="Arial"/>
          <w:lang w:eastAsia="ro-RO"/>
        </w:rPr>
        <w:t xml:space="preserve"> </w:t>
      </w:r>
      <w:proofErr w:type="spellStart"/>
      <w:r w:rsidRPr="00E74B2A">
        <w:rPr>
          <w:rFonts w:ascii="Arial" w:hAnsi="Arial" w:cs="Arial"/>
          <w:lang w:eastAsia="ro-RO"/>
        </w:rPr>
        <w:t>domeniul</w:t>
      </w:r>
      <w:proofErr w:type="spellEnd"/>
      <w:r w:rsidRPr="00E74B2A">
        <w:rPr>
          <w:rFonts w:ascii="Arial" w:hAnsi="Arial" w:cs="Arial"/>
          <w:lang w:eastAsia="ro-RO"/>
        </w:rPr>
        <w:t xml:space="preserve"> public al </w:t>
      </w:r>
      <w:proofErr w:type="spellStart"/>
      <w:r w:rsidRPr="00E74B2A">
        <w:rPr>
          <w:rFonts w:ascii="Arial" w:hAnsi="Arial" w:cs="Arial"/>
          <w:lang w:eastAsia="ro-RO"/>
        </w:rPr>
        <w:t>Judeţului</w:t>
      </w:r>
      <w:proofErr w:type="spellEnd"/>
      <w:r w:rsidRPr="00E74B2A">
        <w:rPr>
          <w:rFonts w:ascii="Arial" w:hAnsi="Arial" w:cs="Arial"/>
          <w:lang w:eastAsia="ro-RO"/>
        </w:rPr>
        <w:t xml:space="preserve"> </w:t>
      </w:r>
      <w:proofErr w:type="spellStart"/>
      <w:r w:rsidRPr="00E74B2A">
        <w:rPr>
          <w:rFonts w:ascii="Arial" w:hAnsi="Arial" w:cs="Arial"/>
          <w:lang w:eastAsia="ro-RO"/>
        </w:rPr>
        <w:t>Braşov</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w:t>
      </w:r>
      <w:proofErr w:type="spellStart"/>
      <w:r w:rsidRPr="00E74B2A">
        <w:rPr>
          <w:rFonts w:ascii="Arial" w:hAnsi="Arial" w:cs="Arial"/>
          <w:lang w:eastAsia="ro-RO"/>
        </w:rPr>
        <w:t>în</w:t>
      </w:r>
      <w:proofErr w:type="spellEnd"/>
      <w:r w:rsidRPr="00E74B2A">
        <w:rPr>
          <w:rFonts w:ascii="Arial" w:hAnsi="Arial" w:cs="Arial"/>
          <w:lang w:eastAsia="ro-RO"/>
        </w:rPr>
        <w:t xml:space="preserve"> </w:t>
      </w:r>
      <w:proofErr w:type="spellStart"/>
      <w:r w:rsidRPr="00E74B2A">
        <w:rPr>
          <w:rFonts w:ascii="Arial" w:hAnsi="Arial" w:cs="Arial"/>
          <w:lang w:eastAsia="ro-RO"/>
        </w:rPr>
        <w:t>administrarea</w:t>
      </w:r>
      <w:proofErr w:type="spellEnd"/>
      <w:r w:rsidRPr="00E74B2A">
        <w:rPr>
          <w:rFonts w:ascii="Arial" w:hAnsi="Arial" w:cs="Arial"/>
          <w:lang w:eastAsia="ro-RO"/>
        </w:rPr>
        <w:t xml:space="preserve"> </w:t>
      </w:r>
      <w:proofErr w:type="spellStart"/>
      <w:r w:rsidRPr="00E74B2A">
        <w:rPr>
          <w:rFonts w:ascii="Arial" w:hAnsi="Arial" w:cs="Arial"/>
          <w:lang w:eastAsia="ro-RO"/>
        </w:rPr>
        <w:t>Consiliului</w:t>
      </w:r>
      <w:proofErr w:type="spellEnd"/>
      <w:r w:rsidRPr="00E74B2A">
        <w:rPr>
          <w:rFonts w:ascii="Arial" w:hAnsi="Arial" w:cs="Arial"/>
          <w:lang w:eastAsia="ro-RO"/>
        </w:rPr>
        <w:t xml:space="preserve"> </w:t>
      </w:r>
      <w:proofErr w:type="spellStart"/>
      <w:r w:rsidRPr="00E74B2A">
        <w:rPr>
          <w:rFonts w:ascii="Arial" w:hAnsi="Arial" w:cs="Arial"/>
          <w:lang w:eastAsia="ro-RO"/>
        </w:rPr>
        <w:t>Judeţean</w:t>
      </w:r>
      <w:proofErr w:type="spellEnd"/>
      <w:r w:rsidRPr="00E74B2A">
        <w:rPr>
          <w:rFonts w:ascii="Arial" w:hAnsi="Arial" w:cs="Arial"/>
          <w:lang w:eastAsia="ro-RO"/>
        </w:rPr>
        <w:t xml:space="preserve"> </w:t>
      </w:r>
      <w:proofErr w:type="spellStart"/>
      <w:r w:rsidRPr="00E74B2A">
        <w:rPr>
          <w:rFonts w:ascii="Arial" w:hAnsi="Arial" w:cs="Arial"/>
          <w:lang w:eastAsia="ro-RO"/>
        </w:rPr>
        <w:t>Braşov</w:t>
      </w:r>
      <w:proofErr w:type="spellEnd"/>
      <w:r w:rsidRPr="00E74B2A">
        <w:rPr>
          <w:rFonts w:ascii="Arial" w:hAnsi="Arial" w:cs="Arial"/>
          <w:lang w:eastAsia="ro-RO"/>
        </w:rPr>
        <w:t xml:space="preserve">, </w:t>
      </w:r>
      <w:proofErr w:type="spellStart"/>
      <w:r w:rsidRPr="00E74B2A">
        <w:rPr>
          <w:rFonts w:ascii="Arial" w:hAnsi="Arial" w:cs="Arial"/>
          <w:lang w:eastAsia="ro-RO"/>
        </w:rPr>
        <w:t>pentru</w:t>
      </w:r>
      <w:proofErr w:type="spellEnd"/>
      <w:r w:rsidRPr="00E74B2A">
        <w:rPr>
          <w:rFonts w:ascii="Arial" w:hAnsi="Arial" w:cs="Arial"/>
          <w:lang w:eastAsia="ro-RO"/>
        </w:rPr>
        <w:t xml:space="preserve"> </w:t>
      </w:r>
      <w:proofErr w:type="spellStart"/>
      <w:r w:rsidRPr="00E74B2A">
        <w:rPr>
          <w:rFonts w:ascii="Arial" w:hAnsi="Arial" w:cs="Arial"/>
          <w:lang w:eastAsia="ro-RO"/>
        </w:rPr>
        <w:t>realizarea</w:t>
      </w:r>
      <w:proofErr w:type="spellEnd"/>
      <w:r w:rsidRPr="00E74B2A">
        <w:rPr>
          <w:rFonts w:ascii="Arial" w:hAnsi="Arial" w:cs="Arial"/>
          <w:lang w:eastAsia="ro-RO"/>
        </w:rPr>
        <w:t xml:space="preserve"> </w:t>
      </w:r>
      <w:proofErr w:type="spellStart"/>
      <w:r w:rsidRPr="00E74B2A">
        <w:rPr>
          <w:rFonts w:ascii="Arial" w:hAnsi="Arial" w:cs="Arial"/>
          <w:lang w:eastAsia="ro-RO"/>
        </w:rPr>
        <w:t>obiectivului</w:t>
      </w:r>
      <w:proofErr w:type="spellEnd"/>
      <w:r w:rsidRPr="00E74B2A">
        <w:rPr>
          <w:rFonts w:ascii="Arial" w:hAnsi="Arial" w:cs="Arial"/>
          <w:lang w:eastAsia="ro-RO"/>
        </w:rPr>
        <w:t xml:space="preserve"> "</w:t>
      </w:r>
      <w:proofErr w:type="spellStart"/>
      <w:r w:rsidRPr="00E74B2A">
        <w:rPr>
          <w:rFonts w:ascii="Arial" w:hAnsi="Arial" w:cs="Arial"/>
          <w:lang w:eastAsia="ro-RO"/>
        </w:rPr>
        <w:t>Aeroport</w:t>
      </w:r>
      <w:proofErr w:type="spellEnd"/>
      <w:r w:rsidRPr="00E74B2A">
        <w:rPr>
          <w:rFonts w:ascii="Arial" w:hAnsi="Arial" w:cs="Arial"/>
          <w:lang w:eastAsia="ro-RO"/>
        </w:rPr>
        <w:t xml:space="preserve"> </w:t>
      </w:r>
      <w:proofErr w:type="spellStart"/>
      <w:r w:rsidRPr="00E74B2A">
        <w:rPr>
          <w:rFonts w:ascii="Arial" w:hAnsi="Arial" w:cs="Arial"/>
          <w:lang w:eastAsia="ro-RO"/>
        </w:rPr>
        <w:t>Internaţional</w:t>
      </w:r>
      <w:proofErr w:type="spellEnd"/>
      <w:r w:rsidRPr="00E74B2A">
        <w:rPr>
          <w:rFonts w:ascii="Arial" w:hAnsi="Arial" w:cs="Arial"/>
          <w:lang w:eastAsia="ro-RO"/>
        </w:rPr>
        <w:t xml:space="preserve"> </w:t>
      </w:r>
      <w:proofErr w:type="spellStart"/>
      <w:r w:rsidRPr="00E74B2A">
        <w:rPr>
          <w:rFonts w:ascii="Arial" w:hAnsi="Arial" w:cs="Arial"/>
          <w:lang w:eastAsia="ro-RO"/>
        </w:rPr>
        <w:t>Braşov-Ghimbav</w:t>
      </w:r>
      <w:proofErr w:type="spellEnd"/>
      <w:r w:rsidRPr="00E74B2A">
        <w:rPr>
          <w:rFonts w:ascii="Arial" w:hAnsi="Arial" w:cs="Arial"/>
          <w:lang w:eastAsia="ro-RO"/>
        </w:rPr>
        <w:t xml:space="preserve">". </w:t>
      </w:r>
      <w:r w:rsidR="0099667D" w:rsidRPr="00E74B2A">
        <w:rPr>
          <w:rFonts w:ascii="Arial" w:hAnsi="Arial" w:cs="Arial"/>
          <w:lang w:eastAsia="ro-RO"/>
        </w:rPr>
        <w:t>(L</w:t>
      </w:r>
      <w:r w:rsidRPr="00E74B2A">
        <w:rPr>
          <w:rFonts w:ascii="Arial" w:hAnsi="Arial" w:cs="Arial"/>
          <w:lang w:eastAsia="ro-RO"/>
        </w:rPr>
        <w:t>496</w:t>
      </w:r>
      <w:r w:rsidR="0099667D" w:rsidRPr="00E74B2A">
        <w:rPr>
          <w:rFonts w:ascii="Arial" w:hAnsi="Arial" w:cs="Arial"/>
          <w:lang w:eastAsia="ro-RO"/>
        </w:rPr>
        <w:t>/2015);</w:t>
      </w:r>
    </w:p>
    <w:p w:rsidR="0099667D" w:rsidRPr="00E74B2A" w:rsidRDefault="006572A4" w:rsidP="00E74B2A">
      <w:pPr>
        <w:pStyle w:val="Listparagraf"/>
        <w:numPr>
          <w:ilvl w:val="0"/>
          <w:numId w:val="1"/>
        </w:numPr>
        <w:spacing w:line="276" w:lineRule="auto"/>
        <w:jc w:val="both"/>
        <w:rPr>
          <w:rFonts w:ascii="Arial" w:hAnsi="Arial" w:cs="Arial"/>
          <w:color w:val="333333"/>
        </w:rPr>
      </w:pPr>
      <w:proofErr w:type="spellStart"/>
      <w:r w:rsidRPr="00E74B2A">
        <w:rPr>
          <w:rFonts w:ascii="Arial" w:hAnsi="Arial" w:cs="Arial"/>
          <w:lang w:eastAsia="ro-RO"/>
        </w:rPr>
        <w:t>Proiect</w:t>
      </w:r>
      <w:proofErr w:type="spellEnd"/>
      <w:r w:rsidRPr="00E74B2A">
        <w:rPr>
          <w:rFonts w:ascii="Arial" w:hAnsi="Arial" w:cs="Arial"/>
          <w:lang w:eastAsia="ro-RO"/>
        </w:rPr>
        <w:t xml:space="preserve"> de </w:t>
      </w:r>
      <w:proofErr w:type="spellStart"/>
      <w:r w:rsidRPr="00E74B2A">
        <w:rPr>
          <w:rFonts w:ascii="Arial" w:hAnsi="Arial" w:cs="Arial"/>
          <w:lang w:eastAsia="ro-RO"/>
        </w:rPr>
        <w:t>lege</w:t>
      </w:r>
      <w:proofErr w:type="spellEnd"/>
      <w:r w:rsidRPr="00E74B2A">
        <w:rPr>
          <w:rFonts w:ascii="Arial" w:hAnsi="Arial" w:cs="Arial"/>
          <w:lang w:eastAsia="ro-RO"/>
        </w:rPr>
        <w:t xml:space="preserve"> </w:t>
      </w:r>
      <w:proofErr w:type="spellStart"/>
      <w:r w:rsidRPr="00E74B2A">
        <w:rPr>
          <w:rFonts w:ascii="Arial" w:hAnsi="Arial" w:cs="Arial"/>
          <w:lang w:eastAsia="ro-RO"/>
        </w:rPr>
        <w:t>privind</w:t>
      </w:r>
      <w:proofErr w:type="spellEnd"/>
      <w:r w:rsidRPr="00E74B2A">
        <w:rPr>
          <w:rFonts w:ascii="Arial" w:hAnsi="Arial" w:cs="Arial"/>
          <w:lang w:eastAsia="ro-RO"/>
        </w:rPr>
        <w:t xml:space="preserve"> </w:t>
      </w:r>
      <w:proofErr w:type="spellStart"/>
      <w:r w:rsidRPr="00E74B2A">
        <w:rPr>
          <w:rFonts w:ascii="Arial" w:hAnsi="Arial" w:cs="Arial"/>
          <w:lang w:eastAsia="ro-RO"/>
        </w:rPr>
        <w:t>aprobarea</w:t>
      </w:r>
      <w:proofErr w:type="spellEnd"/>
      <w:r w:rsidRPr="00E74B2A">
        <w:rPr>
          <w:rFonts w:ascii="Arial" w:hAnsi="Arial" w:cs="Arial"/>
          <w:lang w:eastAsia="ro-RO"/>
        </w:rPr>
        <w:t xml:space="preserve"> </w:t>
      </w:r>
      <w:proofErr w:type="spellStart"/>
      <w:r w:rsidRPr="00E74B2A">
        <w:rPr>
          <w:rFonts w:ascii="Arial" w:hAnsi="Arial" w:cs="Arial"/>
          <w:lang w:eastAsia="ro-RO"/>
        </w:rPr>
        <w:t>Ordonanţei</w:t>
      </w:r>
      <w:proofErr w:type="spellEnd"/>
      <w:r w:rsidRPr="00E74B2A">
        <w:rPr>
          <w:rFonts w:ascii="Arial" w:hAnsi="Arial" w:cs="Arial"/>
          <w:lang w:eastAsia="ro-RO"/>
        </w:rPr>
        <w:t xml:space="preserve"> </w:t>
      </w:r>
      <w:proofErr w:type="spellStart"/>
      <w:r w:rsidRPr="00E74B2A">
        <w:rPr>
          <w:rFonts w:ascii="Arial" w:hAnsi="Arial" w:cs="Arial"/>
          <w:lang w:eastAsia="ro-RO"/>
        </w:rPr>
        <w:t>Guvernului</w:t>
      </w:r>
      <w:proofErr w:type="spellEnd"/>
      <w:r w:rsidRPr="00E74B2A">
        <w:rPr>
          <w:rFonts w:ascii="Arial" w:hAnsi="Arial" w:cs="Arial"/>
          <w:lang w:eastAsia="ro-RO"/>
        </w:rPr>
        <w:t xml:space="preserve"> nr.19/2015 </w:t>
      </w:r>
      <w:proofErr w:type="spellStart"/>
      <w:r w:rsidRPr="00E74B2A">
        <w:rPr>
          <w:rFonts w:ascii="Arial" w:hAnsi="Arial" w:cs="Arial"/>
          <w:lang w:eastAsia="ro-RO"/>
        </w:rPr>
        <w:t>privind</w:t>
      </w:r>
      <w:proofErr w:type="spellEnd"/>
      <w:r w:rsidRPr="00E74B2A">
        <w:rPr>
          <w:rFonts w:ascii="Arial" w:hAnsi="Arial" w:cs="Arial"/>
          <w:lang w:eastAsia="ro-RO"/>
        </w:rPr>
        <w:t xml:space="preserve"> </w:t>
      </w:r>
      <w:proofErr w:type="spellStart"/>
      <w:r w:rsidRPr="00E74B2A">
        <w:rPr>
          <w:rFonts w:ascii="Arial" w:hAnsi="Arial" w:cs="Arial"/>
          <w:lang w:eastAsia="ro-RO"/>
        </w:rPr>
        <w:t>reglementarea</w:t>
      </w:r>
      <w:proofErr w:type="spellEnd"/>
      <w:r w:rsidRPr="00E74B2A">
        <w:rPr>
          <w:rFonts w:ascii="Arial" w:hAnsi="Arial" w:cs="Arial"/>
          <w:lang w:eastAsia="ro-RO"/>
        </w:rPr>
        <w:t xml:space="preserve"> </w:t>
      </w:r>
      <w:proofErr w:type="spellStart"/>
      <w:r w:rsidRPr="00E74B2A">
        <w:rPr>
          <w:rFonts w:ascii="Arial" w:hAnsi="Arial" w:cs="Arial"/>
          <w:lang w:eastAsia="ro-RO"/>
        </w:rPr>
        <w:t>unor</w:t>
      </w:r>
      <w:proofErr w:type="spellEnd"/>
      <w:r w:rsidRPr="00E74B2A">
        <w:rPr>
          <w:rFonts w:ascii="Arial" w:hAnsi="Arial" w:cs="Arial"/>
          <w:lang w:eastAsia="ro-RO"/>
        </w:rPr>
        <w:t xml:space="preserve"> </w:t>
      </w:r>
      <w:proofErr w:type="spellStart"/>
      <w:r w:rsidRPr="00E74B2A">
        <w:rPr>
          <w:rFonts w:ascii="Arial" w:hAnsi="Arial" w:cs="Arial"/>
          <w:lang w:eastAsia="ro-RO"/>
        </w:rPr>
        <w:t>măsuri</w:t>
      </w:r>
      <w:proofErr w:type="spellEnd"/>
      <w:r w:rsidRPr="00E74B2A">
        <w:rPr>
          <w:rFonts w:ascii="Arial" w:hAnsi="Arial" w:cs="Arial"/>
          <w:lang w:eastAsia="ro-RO"/>
        </w:rPr>
        <w:t xml:space="preserve"> fiscal-</w:t>
      </w:r>
      <w:proofErr w:type="spellStart"/>
      <w:r w:rsidRPr="00E74B2A">
        <w:rPr>
          <w:rFonts w:ascii="Arial" w:hAnsi="Arial" w:cs="Arial"/>
          <w:lang w:eastAsia="ro-RO"/>
        </w:rPr>
        <w:t>bugetare</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w:t>
      </w:r>
      <w:proofErr w:type="spellStart"/>
      <w:r w:rsidRPr="00E74B2A">
        <w:rPr>
          <w:rFonts w:ascii="Arial" w:hAnsi="Arial" w:cs="Arial"/>
          <w:lang w:eastAsia="ro-RO"/>
        </w:rPr>
        <w:t>modificarea</w:t>
      </w:r>
      <w:proofErr w:type="spellEnd"/>
      <w:r w:rsidRPr="00E74B2A">
        <w:rPr>
          <w:rFonts w:ascii="Arial" w:hAnsi="Arial" w:cs="Arial"/>
          <w:lang w:eastAsia="ro-RO"/>
        </w:rPr>
        <w:t xml:space="preserve"> </w:t>
      </w:r>
      <w:proofErr w:type="spellStart"/>
      <w:r w:rsidRPr="00E74B2A">
        <w:rPr>
          <w:rFonts w:ascii="Arial" w:hAnsi="Arial" w:cs="Arial"/>
          <w:lang w:eastAsia="ro-RO"/>
        </w:rPr>
        <w:t>unor</w:t>
      </w:r>
      <w:proofErr w:type="spellEnd"/>
      <w:r w:rsidRPr="00E74B2A">
        <w:rPr>
          <w:rFonts w:ascii="Arial" w:hAnsi="Arial" w:cs="Arial"/>
          <w:lang w:eastAsia="ro-RO"/>
        </w:rPr>
        <w:t xml:space="preserve"> </w:t>
      </w:r>
      <w:proofErr w:type="spellStart"/>
      <w:r w:rsidRPr="00E74B2A">
        <w:rPr>
          <w:rFonts w:ascii="Arial" w:hAnsi="Arial" w:cs="Arial"/>
          <w:lang w:eastAsia="ro-RO"/>
        </w:rPr>
        <w:t>acte</w:t>
      </w:r>
      <w:proofErr w:type="spellEnd"/>
      <w:r w:rsidRPr="00E74B2A">
        <w:rPr>
          <w:rFonts w:ascii="Arial" w:hAnsi="Arial" w:cs="Arial"/>
          <w:lang w:eastAsia="ro-RO"/>
        </w:rPr>
        <w:t xml:space="preserve"> normative </w:t>
      </w:r>
      <w:proofErr w:type="spellStart"/>
      <w:r w:rsidRPr="00E74B2A">
        <w:rPr>
          <w:rFonts w:ascii="Arial" w:hAnsi="Arial" w:cs="Arial"/>
          <w:lang w:eastAsia="ro-RO"/>
        </w:rPr>
        <w:t>precum</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w:t>
      </w:r>
      <w:proofErr w:type="spellStart"/>
      <w:r w:rsidRPr="00E74B2A">
        <w:rPr>
          <w:rFonts w:ascii="Arial" w:hAnsi="Arial" w:cs="Arial"/>
          <w:lang w:eastAsia="ro-RO"/>
        </w:rPr>
        <w:t>unele</w:t>
      </w:r>
      <w:proofErr w:type="spellEnd"/>
      <w:r w:rsidRPr="00E74B2A">
        <w:rPr>
          <w:rFonts w:ascii="Arial" w:hAnsi="Arial" w:cs="Arial"/>
          <w:lang w:eastAsia="ro-RO"/>
        </w:rPr>
        <w:t xml:space="preserve"> </w:t>
      </w:r>
      <w:proofErr w:type="spellStart"/>
      <w:r w:rsidRPr="00E74B2A">
        <w:rPr>
          <w:rFonts w:ascii="Arial" w:hAnsi="Arial" w:cs="Arial"/>
          <w:lang w:eastAsia="ro-RO"/>
        </w:rPr>
        <w:t>măsuri</w:t>
      </w:r>
      <w:proofErr w:type="spellEnd"/>
      <w:r w:rsidRPr="00E74B2A">
        <w:rPr>
          <w:rFonts w:ascii="Arial" w:hAnsi="Arial" w:cs="Arial"/>
          <w:lang w:eastAsia="ro-RO"/>
        </w:rPr>
        <w:t xml:space="preserve"> de </w:t>
      </w:r>
      <w:proofErr w:type="spellStart"/>
      <w:r w:rsidRPr="00E74B2A">
        <w:rPr>
          <w:rFonts w:ascii="Arial" w:hAnsi="Arial" w:cs="Arial"/>
          <w:lang w:eastAsia="ro-RO"/>
        </w:rPr>
        <w:t>corelare</w:t>
      </w:r>
      <w:proofErr w:type="spellEnd"/>
      <w:r w:rsidRPr="00E74B2A">
        <w:rPr>
          <w:rFonts w:ascii="Arial" w:hAnsi="Arial" w:cs="Arial"/>
          <w:lang w:eastAsia="ro-RO"/>
        </w:rPr>
        <w:t xml:space="preserve"> </w:t>
      </w:r>
      <w:proofErr w:type="spellStart"/>
      <w:r w:rsidRPr="00E74B2A">
        <w:rPr>
          <w:rFonts w:ascii="Arial" w:hAnsi="Arial" w:cs="Arial"/>
          <w:lang w:eastAsia="ro-RO"/>
        </w:rPr>
        <w:t>legislativă</w:t>
      </w:r>
      <w:proofErr w:type="spellEnd"/>
      <w:r w:rsidRPr="00E74B2A">
        <w:rPr>
          <w:rFonts w:ascii="Arial" w:hAnsi="Arial" w:cs="Arial"/>
          <w:lang w:eastAsia="ro-RO"/>
        </w:rPr>
        <w:t xml:space="preserve"> </w:t>
      </w:r>
      <w:r w:rsidR="0099667D" w:rsidRPr="00E74B2A">
        <w:rPr>
          <w:rFonts w:ascii="Arial" w:hAnsi="Arial" w:cs="Arial"/>
          <w:lang w:eastAsia="ro-RO"/>
        </w:rPr>
        <w:t>(L</w:t>
      </w:r>
      <w:r w:rsidRPr="00E74B2A">
        <w:rPr>
          <w:rFonts w:ascii="Arial" w:hAnsi="Arial" w:cs="Arial"/>
          <w:lang w:eastAsia="ro-RO"/>
        </w:rPr>
        <w:t>373</w:t>
      </w:r>
      <w:r w:rsidR="0099667D" w:rsidRPr="00E74B2A">
        <w:rPr>
          <w:rFonts w:ascii="Arial" w:hAnsi="Arial" w:cs="Arial"/>
          <w:lang w:eastAsia="ro-RO"/>
        </w:rPr>
        <w:t>/2015);</w:t>
      </w:r>
    </w:p>
    <w:p w:rsidR="0099667D" w:rsidRPr="00E74B2A" w:rsidRDefault="006572A4" w:rsidP="00E74B2A">
      <w:pPr>
        <w:pStyle w:val="Listparagraf"/>
        <w:numPr>
          <w:ilvl w:val="0"/>
          <w:numId w:val="1"/>
        </w:numPr>
        <w:spacing w:line="276" w:lineRule="auto"/>
        <w:jc w:val="both"/>
        <w:rPr>
          <w:rFonts w:ascii="Arial" w:hAnsi="Arial" w:cs="Arial"/>
          <w:color w:val="333333"/>
        </w:rPr>
      </w:pPr>
      <w:proofErr w:type="spellStart"/>
      <w:r w:rsidRPr="00E74B2A">
        <w:rPr>
          <w:rFonts w:ascii="Arial" w:hAnsi="Arial" w:cs="Arial"/>
          <w:lang w:eastAsia="ro-RO"/>
        </w:rPr>
        <w:t>Proiect</w:t>
      </w:r>
      <w:proofErr w:type="spellEnd"/>
      <w:r w:rsidRPr="00E74B2A">
        <w:rPr>
          <w:rFonts w:ascii="Arial" w:hAnsi="Arial" w:cs="Arial"/>
          <w:lang w:eastAsia="ro-RO"/>
        </w:rPr>
        <w:t xml:space="preserve"> de </w:t>
      </w:r>
      <w:proofErr w:type="spellStart"/>
      <w:r w:rsidRPr="00E74B2A">
        <w:rPr>
          <w:rFonts w:ascii="Arial" w:hAnsi="Arial" w:cs="Arial"/>
          <w:lang w:eastAsia="ro-RO"/>
        </w:rPr>
        <w:t>lege</w:t>
      </w:r>
      <w:proofErr w:type="spellEnd"/>
      <w:r w:rsidRPr="00E74B2A">
        <w:rPr>
          <w:rFonts w:ascii="Arial" w:hAnsi="Arial" w:cs="Arial"/>
          <w:lang w:eastAsia="ro-RO"/>
        </w:rPr>
        <w:t xml:space="preserve"> </w:t>
      </w:r>
      <w:proofErr w:type="spellStart"/>
      <w:r w:rsidRPr="00E74B2A">
        <w:rPr>
          <w:rFonts w:ascii="Arial" w:hAnsi="Arial" w:cs="Arial"/>
          <w:lang w:eastAsia="ro-RO"/>
        </w:rPr>
        <w:t>privind</w:t>
      </w:r>
      <w:proofErr w:type="spellEnd"/>
      <w:r w:rsidRPr="00E74B2A">
        <w:rPr>
          <w:rFonts w:ascii="Arial" w:hAnsi="Arial" w:cs="Arial"/>
          <w:lang w:eastAsia="ro-RO"/>
        </w:rPr>
        <w:t xml:space="preserve"> </w:t>
      </w:r>
      <w:proofErr w:type="spellStart"/>
      <w:r w:rsidRPr="00E74B2A">
        <w:rPr>
          <w:rFonts w:ascii="Arial" w:hAnsi="Arial" w:cs="Arial"/>
          <w:lang w:eastAsia="ro-RO"/>
        </w:rPr>
        <w:t>redresarea</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w:t>
      </w:r>
      <w:proofErr w:type="spellStart"/>
      <w:r w:rsidRPr="00E74B2A">
        <w:rPr>
          <w:rFonts w:ascii="Arial" w:hAnsi="Arial" w:cs="Arial"/>
          <w:lang w:eastAsia="ro-RO"/>
        </w:rPr>
        <w:t>rezoluţia</w:t>
      </w:r>
      <w:proofErr w:type="spellEnd"/>
      <w:r w:rsidRPr="00E74B2A">
        <w:rPr>
          <w:rFonts w:ascii="Arial" w:hAnsi="Arial" w:cs="Arial"/>
          <w:lang w:eastAsia="ro-RO"/>
        </w:rPr>
        <w:t xml:space="preserve"> </w:t>
      </w:r>
      <w:proofErr w:type="spellStart"/>
      <w:r w:rsidRPr="00E74B2A">
        <w:rPr>
          <w:rFonts w:ascii="Arial" w:hAnsi="Arial" w:cs="Arial"/>
          <w:lang w:eastAsia="ro-RO"/>
        </w:rPr>
        <w:t>instituţiilor</w:t>
      </w:r>
      <w:proofErr w:type="spellEnd"/>
      <w:r w:rsidRPr="00E74B2A">
        <w:rPr>
          <w:rFonts w:ascii="Arial" w:hAnsi="Arial" w:cs="Arial"/>
          <w:lang w:eastAsia="ro-RO"/>
        </w:rPr>
        <w:t xml:space="preserve"> de credit </w:t>
      </w:r>
      <w:proofErr w:type="spellStart"/>
      <w:r w:rsidRPr="00E74B2A">
        <w:rPr>
          <w:rFonts w:ascii="Arial" w:hAnsi="Arial" w:cs="Arial"/>
          <w:lang w:eastAsia="ro-RO"/>
        </w:rPr>
        <w:t>şi</w:t>
      </w:r>
      <w:proofErr w:type="spellEnd"/>
      <w:r w:rsidRPr="00E74B2A">
        <w:rPr>
          <w:rFonts w:ascii="Arial" w:hAnsi="Arial" w:cs="Arial"/>
          <w:lang w:eastAsia="ro-RO"/>
        </w:rPr>
        <w:t xml:space="preserve"> a </w:t>
      </w:r>
      <w:proofErr w:type="spellStart"/>
      <w:r w:rsidRPr="00E74B2A">
        <w:rPr>
          <w:rFonts w:ascii="Arial" w:hAnsi="Arial" w:cs="Arial"/>
          <w:lang w:eastAsia="ro-RO"/>
        </w:rPr>
        <w:t>firmelor</w:t>
      </w:r>
      <w:proofErr w:type="spellEnd"/>
      <w:r w:rsidRPr="00E74B2A">
        <w:rPr>
          <w:rFonts w:ascii="Arial" w:hAnsi="Arial" w:cs="Arial"/>
          <w:lang w:eastAsia="ro-RO"/>
        </w:rPr>
        <w:t xml:space="preserve"> de </w:t>
      </w:r>
      <w:proofErr w:type="spellStart"/>
      <w:r w:rsidRPr="00E74B2A">
        <w:rPr>
          <w:rFonts w:ascii="Arial" w:hAnsi="Arial" w:cs="Arial"/>
          <w:lang w:eastAsia="ro-RO"/>
        </w:rPr>
        <w:t>investiţii</w:t>
      </w:r>
      <w:proofErr w:type="spellEnd"/>
      <w:r w:rsidRPr="00E74B2A">
        <w:rPr>
          <w:rFonts w:ascii="Arial" w:hAnsi="Arial" w:cs="Arial"/>
          <w:lang w:eastAsia="ro-RO"/>
        </w:rPr>
        <w:t xml:space="preserve">, </w:t>
      </w:r>
      <w:proofErr w:type="spellStart"/>
      <w:r w:rsidRPr="00E74B2A">
        <w:rPr>
          <w:rFonts w:ascii="Arial" w:hAnsi="Arial" w:cs="Arial"/>
          <w:lang w:eastAsia="ro-RO"/>
        </w:rPr>
        <w:t>precum</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w:t>
      </w:r>
      <w:proofErr w:type="spellStart"/>
      <w:r w:rsidRPr="00E74B2A">
        <w:rPr>
          <w:rFonts w:ascii="Arial" w:hAnsi="Arial" w:cs="Arial"/>
          <w:lang w:eastAsia="ro-RO"/>
        </w:rPr>
        <w:t>pentru</w:t>
      </w:r>
      <w:proofErr w:type="spellEnd"/>
      <w:r w:rsidRPr="00E74B2A">
        <w:rPr>
          <w:rFonts w:ascii="Arial" w:hAnsi="Arial" w:cs="Arial"/>
          <w:lang w:eastAsia="ro-RO"/>
        </w:rPr>
        <w:t xml:space="preserve"> </w:t>
      </w:r>
      <w:proofErr w:type="spellStart"/>
      <w:r w:rsidRPr="00E74B2A">
        <w:rPr>
          <w:rFonts w:ascii="Arial" w:hAnsi="Arial" w:cs="Arial"/>
          <w:lang w:eastAsia="ro-RO"/>
        </w:rPr>
        <w:t>modificarea</w:t>
      </w:r>
      <w:proofErr w:type="spellEnd"/>
      <w:r w:rsidRPr="00E74B2A">
        <w:rPr>
          <w:rFonts w:ascii="Arial" w:hAnsi="Arial" w:cs="Arial"/>
          <w:lang w:eastAsia="ro-RO"/>
        </w:rPr>
        <w:t xml:space="preserve"> </w:t>
      </w:r>
      <w:proofErr w:type="spellStart"/>
      <w:r w:rsidRPr="00E74B2A">
        <w:rPr>
          <w:rFonts w:ascii="Arial" w:hAnsi="Arial" w:cs="Arial"/>
          <w:lang w:eastAsia="ro-RO"/>
        </w:rPr>
        <w:t>şi</w:t>
      </w:r>
      <w:proofErr w:type="spellEnd"/>
      <w:r w:rsidRPr="00E74B2A">
        <w:rPr>
          <w:rFonts w:ascii="Arial" w:hAnsi="Arial" w:cs="Arial"/>
          <w:lang w:eastAsia="ro-RO"/>
        </w:rPr>
        <w:t xml:space="preserve"> </w:t>
      </w:r>
      <w:proofErr w:type="spellStart"/>
      <w:r w:rsidRPr="00E74B2A">
        <w:rPr>
          <w:rFonts w:ascii="Arial" w:hAnsi="Arial" w:cs="Arial"/>
          <w:lang w:eastAsia="ro-RO"/>
        </w:rPr>
        <w:t>completarea</w:t>
      </w:r>
      <w:proofErr w:type="spellEnd"/>
      <w:r w:rsidRPr="00E74B2A">
        <w:rPr>
          <w:rFonts w:ascii="Arial" w:hAnsi="Arial" w:cs="Arial"/>
          <w:lang w:eastAsia="ro-RO"/>
        </w:rPr>
        <w:t xml:space="preserve"> </w:t>
      </w:r>
      <w:proofErr w:type="spellStart"/>
      <w:r w:rsidRPr="00E74B2A">
        <w:rPr>
          <w:rFonts w:ascii="Arial" w:hAnsi="Arial" w:cs="Arial"/>
          <w:lang w:eastAsia="ro-RO"/>
        </w:rPr>
        <w:t>unor</w:t>
      </w:r>
      <w:proofErr w:type="spellEnd"/>
      <w:r w:rsidRPr="00E74B2A">
        <w:rPr>
          <w:rFonts w:ascii="Arial" w:hAnsi="Arial" w:cs="Arial"/>
          <w:lang w:eastAsia="ro-RO"/>
        </w:rPr>
        <w:t xml:space="preserve"> </w:t>
      </w:r>
      <w:proofErr w:type="spellStart"/>
      <w:r w:rsidRPr="00E74B2A">
        <w:rPr>
          <w:rFonts w:ascii="Arial" w:hAnsi="Arial" w:cs="Arial"/>
          <w:lang w:eastAsia="ro-RO"/>
        </w:rPr>
        <w:t>acte</w:t>
      </w:r>
      <w:proofErr w:type="spellEnd"/>
      <w:r w:rsidRPr="00E74B2A">
        <w:rPr>
          <w:rFonts w:ascii="Arial" w:hAnsi="Arial" w:cs="Arial"/>
          <w:lang w:eastAsia="ro-RO"/>
        </w:rPr>
        <w:t xml:space="preserve"> normative </w:t>
      </w:r>
      <w:proofErr w:type="spellStart"/>
      <w:r w:rsidRPr="00E74B2A">
        <w:rPr>
          <w:rFonts w:ascii="Arial" w:hAnsi="Arial" w:cs="Arial"/>
          <w:lang w:eastAsia="ro-RO"/>
        </w:rPr>
        <w:t>în</w:t>
      </w:r>
      <w:proofErr w:type="spellEnd"/>
      <w:r w:rsidRPr="00E74B2A">
        <w:rPr>
          <w:rFonts w:ascii="Arial" w:hAnsi="Arial" w:cs="Arial"/>
          <w:lang w:eastAsia="ro-RO"/>
        </w:rPr>
        <w:t xml:space="preserve"> </w:t>
      </w:r>
      <w:proofErr w:type="spellStart"/>
      <w:r w:rsidRPr="00E74B2A">
        <w:rPr>
          <w:rFonts w:ascii="Arial" w:hAnsi="Arial" w:cs="Arial"/>
          <w:lang w:eastAsia="ro-RO"/>
        </w:rPr>
        <w:t>domeniul</w:t>
      </w:r>
      <w:proofErr w:type="spellEnd"/>
      <w:r w:rsidRPr="00E74B2A">
        <w:rPr>
          <w:rFonts w:ascii="Arial" w:hAnsi="Arial" w:cs="Arial"/>
          <w:lang w:eastAsia="ro-RO"/>
        </w:rPr>
        <w:t xml:space="preserve"> </w:t>
      </w:r>
      <w:proofErr w:type="spellStart"/>
      <w:r w:rsidRPr="00E74B2A">
        <w:rPr>
          <w:rFonts w:ascii="Arial" w:hAnsi="Arial" w:cs="Arial"/>
          <w:lang w:eastAsia="ro-RO"/>
        </w:rPr>
        <w:t>financiar</w:t>
      </w:r>
      <w:proofErr w:type="spellEnd"/>
      <w:r w:rsidR="0099667D" w:rsidRPr="00E74B2A">
        <w:rPr>
          <w:rFonts w:ascii="Arial" w:hAnsi="Arial" w:cs="Arial"/>
          <w:lang w:eastAsia="ro-RO"/>
        </w:rPr>
        <w:t xml:space="preserve"> (L</w:t>
      </w:r>
      <w:r w:rsidRPr="00E74B2A">
        <w:rPr>
          <w:rFonts w:ascii="Arial" w:hAnsi="Arial" w:cs="Arial"/>
          <w:lang w:eastAsia="ro-RO"/>
        </w:rPr>
        <w:t>505</w:t>
      </w:r>
      <w:r w:rsidR="0099667D" w:rsidRPr="00E74B2A">
        <w:rPr>
          <w:rFonts w:ascii="Arial" w:hAnsi="Arial" w:cs="Arial"/>
          <w:lang w:eastAsia="ro-RO"/>
        </w:rPr>
        <w:t>/2015);</w:t>
      </w:r>
    </w:p>
    <w:p w:rsidR="0099667D" w:rsidRPr="00E74B2A" w:rsidRDefault="0099667D" w:rsidP="00E74B2A">
      <w:pPr>
        <w:pStyle w:val="Listparagraf"/>
        <w:numPr>
          <w:ilvl w:val="0"/>
          <w:numId w:val="1"/>
        </w:numPr>
        <w:spacing w:line="276" w:lineRule="auto"/>
        <w:jc w:val="both"/>
        <w:rPr>
          <w:rFonts w:ascii="Arial" w:hAnsi="Arial" w:cs="Arial"/>
          <w:lang w:eastAsia="ro-RO"/>
        </w:rPr>
      </w:pPr>
      <w:r w:rsidRPr="00E74B2A">
        <w:rPr>
          <w:rFonts w:ascii="Arial" w:hAnsi="Arial" w:cs="Arial"/>
          <w:bCs/>
        </w:rPr>
        <w:t>Diverse.</w:t>
      </w:r>
    </w:p>
    <w:p w:rsidR="0099667D" w:rsidRPr="00E74B2A" w:rsidRDefault="0099667D" w:rsidP="00E74B2A">
      <w:pPr>
        <w:pStyle w:val="Listparagraf"/>
        <w:spacing w:line="276" w:lineRule="auto"/>
        <w:ind w:left="644"/>
        <w:jc w:val="both"/>
        <w:rPr>
          <w:rFonts w:ascii="Arial" w:hAnsi="Arial" w:cs="Arial"/>
          <w:shd w:val="clear" w:color="auto" w:fill="FFFFFF"/>
        </w:rPr>
      </w:pPr>
    </w:p>
    <w:p w:rsidR="0099667D" w:rsidRPr="00E74B2A" w:rsidRDefault="0099667D" w:rsidP="00E74B2A">
      <w:pPr>
        <w:spacing w:line="276" w:lineRule="auto"/>
        <w:ind w:firstLine="644"/>
        <w:jc w:val="both"/>
        <w:rPr>
          <w:rFonts w:ascii="Arial" w:hAnsi="Arial" w:cs="Arial"/>
          <w:i/>
          <w:color w:val="333333"/>
        </w:rPr>
      </w:pPr>
      <w:r w:rsidRPr="00E74B2A">
        <w:rPr>
          <w:rFonts w:ascii="Arial" w:hAnsi="Arial" w:cs="Arial"/>
        </w:rPr>
        <w:t xml:space="preserve">La punctul 1 pe ordinea de zi s-a discutat </w:t>
      </w:r>
      <w:r w:rsidR="006572A4" w:rsidRPr="00E74B2A">
        <w:rPr>
          <w:rFonts w:ascii="Arial" w:hAnsi="Arial" w:cs="Arial"/>
          <w:i/>
        </w:rPr>
        <w:t>Propunerea legislativă pentru modificarea şi completarea Legii nr.268/2001 privind privatizarea societăţilor comerciale ce deţin în administrare terenuri proprietate publică şi privată a statului cu destinaţie agricolă şi înfiinţarea Agenţiei Domeniilor Statului.</w:t>
      </w:r>
    </w:p>
    <w:p w:rsidR="006572A4" w:rsidRPr="00E74B2A" w:rsidRDefault="006572A4" w:rsidP="00E74B2A">
      <w:pPr>
        <w:spacing w:line="276" w:lineRule="auto"/>
        <w:ind w:firstLine="644"/>
        <w:jc w:val="both"/>
        <w:rPr>
          <w:rFonts w:ascii="Arial" w:hAnsi="Arial" w:cs="Arial"/>
        </w:rPr>
      </w:pPr>
      <w:r w:rsidRPr="00E74B2A">
        <w:rPr>
          <w:rFonts w:ascii="Arial" w:hAnsi="Arial" w:cs="Arial"/>
        </w:rPr>
        <w:t xml:space="preserve">Propunerea legislativă </w:t>
      </w:r>
      <w:r w:rsidRPr="00E74B2A">
        <w:rPr>
          <w:rFonts w:ascii="Arial" w:hAnsi="Arial" w:cs="Arial"/>
          <w:color w:val="333333"/>
        </w:rPr>
        <w:t xml:space="preserve">modifică şi completează Legea nr.268/2001 privind privatizarea societăţilor comerciale ce deţin în administrare terenuri proprietate publică şi privată a statului cu destinaţie agricolă şi înfiinţarea Agenţiei Domeniilor Statului, cu </w:t>
      </w:r>
      <w:r w:rsidRPr="00E74B2A">
        <w:rPr>
          <w:rFonts w:ascii="Arial" w:hAnsi="Arial" w:cs="Arial"/>
          <w:color w:val="333333"/>
        </w:rPr>
        <w:lastRenderedPageBreak/>
        <w:t>modificările şi completările ulterioare, în vederea concesionării sau arendării a maximum 50 ha de teren din domeniul public şi privat al statului, aflate în exploatarea societăţilor naţionale, a instituţiilor şi staţiunilor de cercetare şi producţie agricolă şi a unităţilor de învăţământ agricol şi silvic, cu prioritate, tinerilor fermieri în vârstă de până la 40 de ani, în vederea înfiinţării de ferme model.</w:t>
      </w:r>
    </w:p>
    <w:p w:rsidR="0099667D" w:rsidRPr="00E74B2A" w:rsidRDefault="0099667D" w:rsidP="00E74B2A">
      <w:pPr>
        <w:spacing w:line="276" w:lineRule="auto"/>
        <w:ind w:firstLine="644"/>
        <w:jc w:val="both"/>
        <w:rPr>
          <w:rFonts w:ascii="Arial" w:hAnsi="Arial" w:cs="Arial"/>
        </w:rPr>
      </w:pPr>
      <w:r w:rsidRPr="00E74B2A">
        <w:rPr>
          <w:rFonts w:ascii="Arial" w:hAnsi="Arial" w:cs="Arial"/>
        </w:rPr>
        <w:t xml:space="preserve"> Consiliul Legislativ  a avizat  </w:t>
      </w:r>
      <w:r w:rsidR="006572A4" w:rsidRPr="00E74B2A">
        <w:rPr>
          <w:rFonts w:ascii="Arial" w:hAnsi="Arial" w:cs="Arial"/>
        </w:rPr>
        <w:t>favorabil</w:t>
      </w:r>
      <w:r w:rsidRPr="00E74B2A">
        <w:rPr>
          <w:rFonts w:ascii="Arial" w:hAnsi="Arial" w:cs="Arial"/>
        </w:rPr>
        <w:t xml:space="preserve"> propunerea legislativă.</w:t>
      </w:r>
    </w:p>
    <w:p w:rsidR="0099667D" w:rsidRPr="00E74B2A" w:rsidRDefault="0099667D" w:rsidP="00E74B2A">
      <w:pPr>
        <w:shd w:val="clear" w:color="auto" w:fill="FFFFFF"/>
        <w:spacing w:line="276" w:lineRule="auto"/>
        <w:ind w:right="-108" w:firstLine="708"/>
        <w:jc w:val="both"/>
        <w:rPr>
          <w:rFonts w:ascii="Arial" w:hAnsi="Arial" w:cs="Arial"/>
          <w:color w:val="000000"/>
        </w:rPr>
      </w:pPr>
      <w:r w:rsidRPr="00E74B2A">
        <w:rPr>
          <w:rFonts w:ascii="Arial" w:hAnsi="Arial" w:cs="Arial"/>
        </w:rPr>
        <w:t>La dezbaterea propunerii legislative a participat din partea Ministerului Agriculturii și Dezvoltării Rurale  doamna Elena Filip.</w:t>
      </w:r>
    </w:p>
    <w:p w:rsidR="0099667D" w:rsidRPr="00E74B2A" w:rsidRDefault="0099667D" w:rsidP="00E74B2A">
      <w:pPr>
        <w:spacing w:line="276" w:lineRule="auto"/>
        <w:ind w:firstLine="644"/>
        <w:jc w:val="both"/>
        <w:rPr>
          <w:rFonts w:ascii="Arial" w:eastAsia="Batang" w:hAnsi="Arial" w:cs="Arial"/>
        </w:rPr>
      </w:pPr>
      <w:r w:rsidRPr="00E74B2A">
        <w:rPr>
          <w:rFonts w:ascii="Arial" w:eastAsia="Batang" w:hAnsi="Arial" w:cs="Arial"/>
        </w:rPr>
        <w:t xml:space="preserve">Membrii </w:t>
      </w:r>
      <w:r w:rsidRPr="00E74B2A">
        <w:rPr>
          <w:rFonts w:ascii="Arial" w:hAnsi="Arial" w:cs="Arial"/>
          <w:color w:val="000000"/>
        </w:rPr>
        <w:t>Comisiei pentru dezvoltare  regională, administrarea activelor statului şi privatizare</w:t>
      </w:r>
      <w:r w:rsidRPr="00E74B2A">
        <w:rPr>
          <w:rFonts w:ascii="Arial" w:hAnsi="Arial" w:cs="Arial"/>
        </w:rPr>
        <w:t>,</w:t>
      </w:r>
      <w:r w:rsidRPr="00E74B2A">
        <w:rPr>
          <w:rFonts w:ascii="Arial" w:eastAsia="Batang" w:hAnsi="Arial" w:cs="Arial"/>
        </w:rPr>
        <w:t xml:space="preserve"> au hotărât, cu majoritate de voturi, să adopte aviz </w:t>
      </w:r>
      <w:r w:rsidR="00DB71C7" w:rsidRPr="00E74B2A">
        <w:rPr>
          <w:rFonts w:ascii="Arial" w:eastAsia="Batang" w:hAnsi="Arial" w:cs="Arial"/>
        </w:rPr>
        <w:t>negativ</w:t>
      </w:r>
      <w:r w:rsidRPr="00E74B2A">
        <w:rPr>
          <w:rFonts w:ascii="Arial" w:eastAsia="Batang" w:hAnsi="Arial" w:cs="Arial"/>
        </w:rPr>
        <w:t>.</w:t>
      </w:r>
    </w:p>
    <w:p w:rsidR="0099667D" w:rsidRPr="00E74B2A" w:rsidRDefault="0099667D" w:rsidP="00E74B2A">
      <w:pPr>
        <w:spacing w:line="276" w:lineRule="auto"/>
        <w:ind w:firstLine="644"/>
        <w:jc w:val="both"/>
        <w:rPr>
          <w:rFonts w:ascii="Arial" w:eastAsia="Batang" w:hAnsi="Arial" w:cs="Arial"/>
        </w:rPr>
      </w:pPr>
    </w:p>
    <w:p w:rsidR="00A94156" w:rsidRPr="00E74B2A" w:rsidRDefault="0099667D" w:rsidP="00E74B2A">
      <w:pPr>
        <w:spacing w:line="276" w:lineRule="auto"/>
        <w:ind w:firstLine="644"/>
        <w:jc w:val="both"/>
        <w:rPr>
          <w:rFonts w:ascii="Arial" w:hAnsi="Arial" w:cs="Arial"/>
          <w:i/>
        </w:rPr>
      </w:pPr>
      <w:r w:rsidRPr="00E74B2A">
        <w:rPr>
          <w:rFonts w:ascii="Arial" w:hAnsi="Arial" w:cs="Arial"/>
        </w:rPr>
        <w:t xml:space="preserve">La punctul 2 pe ordinea de zi s-a discutat </w:t>
      </w:r>
      <w:r w:rsidR="00A94156" w:rsidRPr="00E74B2A">
        <w:rPr>
          <w:rFonts w:ascii="Arial" w:hAnsi="Arial" w:cs="Arial"/>
          <w:i/>
        </w:rPr>
        <w:t xml:space="preserve">Propunerea legislativă privind transmiterea unui teren din domeniul public al statului şi din administrarea Ministerului Transporturilor, aflat în concesiunea Companiei Naţionale de Căi Ferate "C.F.R" S.A., în domeniul public al Oraşului Teiuş şi în administrarea Consiliului Local al Oraşului Teiuş, judeţul Alba. </w:t>
      </w:r>
    </w:p>
    <w:p w:rsidR="00A94156" w:rsidRPr="00E74B2A" w:rsidRDefault="00A94156" w:rsidP="00E74B2A">
      <w:pPr>
        <w:spacing w:line="276" w:lineRule="auto"/>
        <w:ind w:firstLine="644"/>
        <w:jc w:val="both"/>
        <w:rPr>
          <w:rFonts w:ascii="Arial" w:hAnsi="Arial" w:cs="Arial"/>
          <w:color w:val="000000" w:themeColor="text1"/>
        </w:rPr>
      </w:pPr>
      <w:r w:rsidRPr="00E74B2A">
        <w:rPr>
          <w:rFonts w:ascii="Arial" w:hAnsi="Arial" w:cs="Arial"/>
          <w:color w:val="000000" w:themeColor="text1"/>
        </w:rPr>
        <w:t xml:space="preserve">Propunerea legislativă reglementează transmiterea unui teren in </w:t>
      </w:r>
      <w:proofErr w:type="spellStart"/>
      <w:r w:rsidRPr="00E74B2A">
        <w:rPr>
          <w:rFonts w:ascii="Arial" w:hAnsi="Arial" w:cs="Arial"/>
          <w:color w:val="000000" w:themeColor="text1"/>
        </w:rPr>
        <w:t>suptafata</w:t>
      </w:r>
      <w:proofErr w:type="spellEnd"/>
      <w:r w:rsidRPr="00E74B2A">
        <w:rPr>
          <w:rFonts w:ascii="Arial" w:hAnsi="Arial" w:cs="Arial"/>
          <w:color w:val="000000" w:themeColor="text1"/>
        </w:rPr>
        <w:t xml:space="preserve"> totala de 74496 mp situat in </w:t>
      </w:r>
      <w:proofErr w:type="spellStart"/>
      <w:r w:rsidRPr="00E74B2A">
        <w:rPr>
          <w:rFonts w:ascii="Arial" w:hAnsi="Arial" w:cs="Arial"/>
          <w:color w:val="000000" w:themeColor="text1"/>
        </w:rPr>
        <w:t>Orasul</w:t>
      </w:r>
      <w:proofErr w:type="spellEnd"/>
      <w:r w:rsidRPr="00E74B2A">
        <w:rPr>
          <w:rFonts w:ascii="Arial" w:hAnsi="Arial" w:cs="Arial"/>
          <w:color w:val="000000" w:themeColor="text1"/>
        </w:rPr>
        <w:t xml:space="preserve"> </w:t>
      </w:r>
      <w:proofErr w:type="spellStart"/>
      <w:r w:rsidRPr="00E74B2A">
        <w:rPr>
          <w:rFonts w:ascii="Arial" w:hAnsi="Arial" w:cs="Arial"/>
          <w:color w:val="000000" w:themeColor="text1"/>
        </w:rPr>
        <w:t>Teius</w:t>
      </w:r>
      <w:proofErr w:type="spellEnd"/>
      <w:r w:rsidRPr="00E74B2A">
        <w:rPr>
          <w:rFonts w:ascii="Arial" w:hAnsi="Arial" w:cs="Arial"/>
          <w:color w:val="000000" w:themeColor="text1"/>
        </w:rPr>
        <w:t xml:space="preserve">, </w:t>
      </w:r>
      <w:proofErr w:type="spellStart"/>
      <w:r w:rsidRPr="00E74B2A">
        <w:rPr>
          <w:rFonts w:ascii="Arial" w:hAnsi="Arial" w:cs="Arial"/>
          <w:color w:val="000000" w:themeColor="text1"/>
        </w:rPr>
        <w:t>jud</w:t>
      </w:r>
      <w:proofErr w:type="spellEnd"/>
      <w:r w:rsidRPr="00E74B2A">
        <w:rPr>
          <w:rFonts w:ascii="Arial" w:hAnsi="Arial" w:cs="Arial"/>
          <w:color w:val="000000" w:themeColor="text1"/>
        </w:rPr>
        <w:t xml:space="preserve"> Alba, din domeniul public al statului şi din administrarea Ministerului Transporturilor, aflat în concesiunea Companiei Naţionale de Căi Ferate „C.F.R." - S.A., în domeniul public al oraşului Teiuş şi în administrarea consiliului local al oraşului Teiuş, judeţul Alba. </w:t>
      </w:r>
    </w:p>
    <w:p w:rsidR="00A94156" w:rsidRPr="00E74B2A" w:rsidRDefault="00A94156" w:rsidP="00E74B2A">
      <w:pPr>
        <w:spacing w:line="276" w:lineRule="auto"/>
        <w:ind w:firstLine="644"/>
        <w:jc w:val="both"/>
        <w:rPr>
          <w:rFonts w:ascii="Arial" w:hAnsi="Arial" w:cs="Arial"/>
          <w:color w:val="000000" w:themeColor="text1"/>
        </w:rPr>
      </w:pPr>
      <w:r w:rsidRPr="00E74B2A">
        <w:rPr>
          <w:rFonts w:ascii="Arial" w:hAnsi="Arial" w:cs="Arial"/>
          <w:color w:val="000000" w:themeColor="text1"/>
        </w:rPr>
        <w:t xml:space="preserve">Conform expunerii de motive, locuitorii din </w:t>
      </w:r>
      <w:proofErr w:type="spellStart"/>
      <w:r w:rsidRPr="00E74B2A">
        <w:rPr>
          <w:rFonts w:ascii="Arial" w:hAnsi="Arial" w:cs="Arial"/>
          <w:color w:val="000000" w:themeColor="text1"/>
        </w:rPr>
        <w:t>Orasul</w:t>
      </w:r>
      <w:proofErr w:type="spellEnd"/>
      <w:r w:rsidRPr="00E74B2A">
        <w:rPr>
          <w:rFonts w:ascii="Arial" w:hAnsi="Arial" w:cs="Arial"/>
          <w:color w:val="000000" w:themeColor="text1"/>
        </w:rPr>
        <w:t xml:space="preserve"> </w:t>
      </w:r>
      <w:proofErr w:type="spellStart"/>
      <w:r w:rsidRPr="00E74B2A">
        <w:rPr>
          <w:rFonts w:ascii="Arial" w:hAnsi="Arial" w:cs="Arial"/>
          <w:color w:val="000000" w:themeColor="text1"/>
        </w:rPr>
        <w:t>Teius</w:t>
      </w:r>
      <w:proofErr w:type="spellEnd"/>
      <w:r w:rsidRPr="00E74B2A">
        <w:rPr>
          <w:rFonts w:ascii="Arial" w:hAnsi="Arial" w:cs="Arial"/>
          <w:color w:val="000000" w:themeColor="text1"/>
        </w:rPr>
        <w:t xml:space="preserve">, strada Aleea Sportiva, nu pot </w:t>
      </w:r>
      <w:proofErr w:type="spellStart"/>
      <w:r w:rsidRPr="00E74B2A">
        <w:rPr>
          <w:rFonts w:ascii="Arial" w:hAnsi="Arial" w:cs="Arial"/>
          <w:color w:val="000000" w:themeColor="text1"/>
        </w:rPr>
        <w:t>incheia</w:t>
      </w:r>
      <w:proofErr w:type="spellEnd"/>
      <w:r w:rsidRPr="00E74B2A">
        <w:rPr>
          <w:rFonts w:ascii="Arial" w:hAnsi="Arial" w:cs="Arial"/>
          <w:color w:val="000000" w:themeColor="text1"/>
        </w:rPr>
        <w:t xml:space="preserve"> acte juridice pentru imobilele pe care le </w:t>
      </w:r>
      <w:proofErr w:type="spellStart"/>
      <w:r w:rsidRPr="00E74B2A">
        <w:rPr>
          <w:rFonts w:ascii="Arial" w:hAnsi="Arial" w:cs="Arial"/>
          <w:color w:val="000000" w:themeColor="text1"/>
        </w:rPr>
        <w:t>detin</w:t>
      </w:r>
      <w:proofErr w:type="spellEnd"/>
      <w:r w:rsidRPr="00E74B2A">
        <w:rPr>
          <w:rFonts w:ascii="Arial" w:hAnsi="Arial" w:cs="Arial"/>
          <w:color w:val="000000" w:themeColor="text1"/>
        </w:rPr>
        <w:t xml:space="preserve">, deoarece imobilele </w:t>
      </w:r>
      <w:proofErr w:type="spellStart"/>
      <w:r w:rsidRPr="00E74B2A">
        <w:rPr>
          <w:rFonts w:ascii="Arial" w:hAnsi="Arial" w:cs="Arial"/>
          <w:color w:val="000000" w:themeColor="text1"/>
        </w:rPr>
        <w:t>cumparate</w:t>
      </w:r>
      <w:proofErr w:type="spellEnd"/>
      <w:r w:rsidRPr="00E74B2A">
        <w:rPr>
          <w:rFonts w:ascii="Arial" w:hAnsi="Arial" w:cs="Arial"/>
          <w:color w:val="000000" w:themeColor="text1"/>
        </w:rPr>
        <w:t xml:space="preserve"> de la SC </w:t>
      </w:r>
      <w:proofErr w:type="spellStart"/>
      <w:r w:rsidRPr="00E74B2A">
        <w:rPr>
          <w:rFonts w:ascii="Arial" w:hAnsi="Arial" w:cs="Arial"/>
          <w:color w:val="000000" w:themeColor="text1"/>
        </w:rPr>
        <w:t>Flips</w:t>
      </w:r>
      <w:proofErr w:type="spellEnd"/>
      <w:r w:rsidRPr="00E74B2A">
        <w:rPr>
          <w:rFonts w:ascii="Arial" w:hAnsi="Arial" w:cs="Arial"/>
          <w:color w:val="000000" w:themeColor="text1"/>
        </w:rPr>
        <w:t xml:space="preserve"> SA nu au fost </w:t>
      </w:r>
      <w:proofErr w:type="spellStart"/>
      <w:r w:rsidRPr="00E74B2A">
        <w:rPr>
          <w:rFonts w:ascii="Arial" w:hAnsi="Arial" w:cs="Arial"/>
          <w:color w:val="000000" w:themeColor="text1"/>
        </w:rPr>
        <w:t>inscrise</w:t>
      </w:r>
      <w:proofErr w:type="spellEnd"/>
      <w:r w:rsidRPr="00E74B2A">
        <w:rPr>
          <w:rFonts w:ascii="Arial" w:hAnsi="Arial" w:cs="Arial"/>
          <w:color w:val="000000" w:themeColor="text1"/>
        </w:rPr>
        <w:t xml:space="preserve"> in Cartea funciara, terenul aferent </w:t>
      </w:r>
      <w:proofErr w:type="spellStart"/>
      <w:r w:rsidRPr="00E74B2A">
        <w:rPr>
          <w:rFonts w:ascii="Arial" w:hAnsi="Arial" w:cs="Arial"/>
          <w:color w:val="000000" w:themeColor="text1"/>
        </w:rPr>
        <w:t>constructiilor</w:t>
      </w:r>
      <w:proofErr w:type="spellEnd"/>
      <w:r w:rsidRPr="00E74B2A">
        <w:rPr>
          <w:rFonts w:ascii="Arial" w:hAnsi="Arial" w:cs="Arial"/>
          <w:color w:val="000000" w:themeColor="text1"/>
        </w:rPr>
        <w:t xml:space="preserve"> se afla in administrarea Ministerului Transporturilor, aflat în concesiunea Companiei Naţionale de Căi Ferate „C.F.R." - S.A.</w:t>
      </w:r>
    </w:p>
    <w:p w:rsidR="00A94156" w:rsidRPr="00E74B2A" w:rsidRDefault="00A94156" w:rsidP="00E74B2A">
      <w:pPr>
        <w:spacing w:line="276" w:lineRule="auto"/>
        <w:ind w:firstLine="644"/>
        <w:jc w:val="both"/>
        <w:rPr>
          <w:rFonts w:ascii="Arial" w:hAnsi="Arial" w:cs="Arial"/>
          <w:color w:val="000000" w:themeColor="text1"/>
        </w:rPr>
      </w:pPr>
      <w:r w:rsidRPr="00E74B2A">
        <w:rPr>
          <w:rFonts w:ascii="Arial" w:hAnsi="Arial" w:cs="Arial"/>
          <w:color w:val="000000" w:themeColor="text1"/>
        </w:rPr>
        <w:t xml:space="preserve">SC </w:t>
      </w:r>
      <w:proofErr w:type="spellStart"/>
      <w:r w:rsidRPr="00E74B2A">
        <w:rPr>
          <w:rFonts w:ascii="Arial" w:hAnsi="Arial" w:cs="Arial"/>
          <w:color w:val="000000" w:themeColor="text1"/>
        </w:rPr>
        <w:t>Flips</w:t>
      </w:r>
      <w:proofErr w:type="spellEnd"/>
      <w:r w:rsidRPr="00E74B2A">
        <w:rPr>
          <w:rFonts w:ascii="Arial" w:hAnsi="Arial" w:cs="Arial"/>
          <w:color w:val="000000" w:themeColor="text1"/>
        </w:rPr>
        <w:t xml:space="preserve"> SA in baza decretului nr.61/1990 a </w:t>
      </w:r>
      <w:proofErr w:type="spellStart"/>
      <w:r w:rsidRPr="00E74B2A">
        <w:rPr>
          <w:rFonts w:ascii="Arial" w:hAnsi="Arial" w:cs="Arial"/>
          <w:color w:val="000000" w:themeColor="text1"/>
        </w:rPr>
        <w:t>cumparat</w:t>
      </w:r>
      <w:proofErr w:type="spellEnd"/>
      <w:r w:rsidRPr="00E74B2A">
        <w:rPr>
          <w:rFonts w:ascii="Arial" w:hAnsi="Arial" w:cs="Arial"/>
          <w:color w:val="000000" w:themeColor="text1"/>
        </w:rPr>
        <w:t xml:space="preserve"> </w:t>
      </w:r>
      <w:proofErr w:type="spellStart"/>
      <w:r w:rsidRPr="00E74B2A">
        <w:rPr>
          <w:rFonts w:ascii="Arial" w:hAnsi="Arial" w:cs="Arial"/>
          <w:color w:val="000000" w:themeColor="text1"/>
        </w:rPr>
        <w:t>locuintele</w:t>
      </w:r>
      <w:proofErr w:type="spellEnd"/>
      <w:r w:rsidRPr="00E74B2A">
        <w:rPr>
          <w:rFonts w:ascii="Arial" w:hAnsi="Arial" w:cs="Arial"/>
          <w:color w:val="000000" w:themeColor="text1"/>
        </w:rPr>
        <w:t xml:space="preserve"> de serviciu CFR, construite din fondurile statului.</w:t>
      </w:r>
    </w:p>
    <w:p w:rsidR="0099667D" w:rsidRPr="00E74B2A" w:rsidRDefault="00E74B2A" w:rsidP="00E74B2A">
      <w:pPr>
        <w:spacing w:line="276" w:lineRule="auto"/>
        <w:ind w:firstLine="644"/>
        <w:jc w:val="both"/>
        <w:rPr>
          <w:rFonts w:ascii="Arial" w:hAnsi="Arial" w:cs="Arial"/>
        </w:rPr>
      </w:pPr>
      <w:r>
        <w:rPr>
          <w:rFonts w:ascii="Arial" w:hAnsi="Arial" w:cs="Arial"/>
        </w:rPr>
        <w:t xml:space="preserve"> </w:t>
      </w:r>
      <w:r w:rsidR="0099667D" w:rsidRPr="00E74B2A">
        <w:rPr>
          <w:rFonts w:ascii="Arial" w:hAnsi="Arial" w:cs="Arial"/>
        </w:rPr>
        <w:t xml:space="preserve">Consiliul Legislativ  a avizat  favorabil </w:t>
      </w:r>
      <w:r w:rsidR="00A94156" w:rsidRPr="00E74B2A">
        <w:rPr>
          <w:rFonts w:ascii="Arial" w:hAnsi="Arial" w:cs="Arial"/>
        </w:rPr>
        <w:t>propunerea legislativă</w:t>
      </w:r>
      <w:r w:rsidR="0099667D" w:rsidRPr="00E74B2A">
        <w:rPr>
          <w:rFonts w:ascii="Arial" w:hAnsi="Arial" w:cs="Arial"/>
        </w:rPr>
        <w:t>.</w:t>
      </w:r>
    </w:p>
    <w:p w:rsidR="0099667D" w:rsidRPr="00E74B2A" w:rsidRDefault="0099667D" w:rsidP="00E74B2A">
      <w:pPr>
        <w:shd w:val="clear" w:color="auto" w:fill="FFFFFF"/>
        <w:spacing w:line="276" w:lineRule="auto"/>
        <w:ind w:right="-108" w:firstLine="708"/>
        <w:jc w:val="both"/>
        <w:rPr>
          <w:rFonts w:ascii="Arial" w:hAnsi="Arial" w:cs="Arial"/>
          <w:color w:val="000000"/>
        </w:rPr>
      </w:pPr>
      <w:r w:rsidRPr="00E74B2A">
        <w:rPr>
          <w:rFonts w:ascii="Arial" w:hAnsi="Arial" w:cs="Arial"/>
        </w:rPr>
        <w:t xml:space="preserve">La dezbaterea </w:t>
      </w:r>
      <w:r w:rsidR="00A94156" w:rsidRPr="00E74B2A">
        <w:rPr>
          <w:rFonts w:ascii="Arial" w:hAnsi="Arial" w:cs="Arial"/>
        </w:rPr>
        <w:t>propunerii legislative</w:t>
      </w:r>
      <w:r w:rsidRPr="00E74B2A">
        <w:rPr>
          <w:rFonts w:ascii="Arial" w:hAnsi="Arial" w:cs="Arial"/>
        </w:rPr>
        <w:t xml:space="preserve"> au participat din partea Ministerului </w:t>
      </w:r>
      <w:r w:rsidR="00A94156" w:rsidRPr="00E74B2A">
        <w:rPr>
          <w:rFonts w:ascii="Arial" w:hAnsi="Arial" w:cs="Arial"/>
        </w:rPr>
        <w:t>Transporturilor domnul Ion-Aurel Stanciu – Secretar de Stat și doamna Rodica Ionică - Șef Serviciu.</w:t>
      </w:r>
    </w:p>
    <w:p w:rsidR="0099667D" w:rsidRPr="00E74B2A" w:rsidRDefault="0099667D" w:rsidP="00E74B2A">
      <w:pPr>
        <w:spacing w:line="276" w:lineRule="auto"/>
        <w:ind w:firstLine="644"/>
        <w:jc w:val="both"/>
        <w:rPr>
          <w:rFonts w:ascii="Arial" w:eastAsia="Batang" w:hAnsi="Arial" w:cs="Arial"/>
        </w:rPr>
      </w:pPr>
      <w:r w:rsidRPr="00E74B2A">
        <w:rPr>
          <w:rFonts w:ascii="Arial" w:eastAsia="Batang" w:hAnsi="Arial" w:cs="Arial"/>
        </w:rPr>
        <w:t xml:space="preserve">Membrii </w:t>
      </w:r>
      <w:r w:rsidRPr="00E74B2A">
        <w:rPr>
          <w:rFonts w:ascii="Arial" w:hAnsi="Arial" w:cs="Arial"/>
          <w:color w:val="000000"/>
        </w:rPr>
        <w:t>Comisiei pentru dezvoltare  regională, administrarea activelor statului şi privatizare</w:t>
      </w:r>
      <w:r w:rsidRPr="00E74B2A">
        <w:rPr>
          <w:rFonts w:ascii="Arial" w:hAnsi="Arial" w:cs="Arial"/>
        </w:rPr>
        <w:t>,</w:t>
      </w:r>
      <w:r w:rsidRPr="00E74B2A">
        <w:rPr>
          <w:rFonts w:ascii="Arial" w:eastAsia="Batang" w:hAnsi="Arial" w:cs="Arial"/>
        </w:rPr>
        <w:t xml:space="preserve"> au hotărât, cu majoritate de voturi, să adopte aviz favorabil.</w:t>
      </w:r>
    </w:p>
    <w:p w:rsidR="0099667D" w:rsidRPr="00E74B2A" w:rsidRDefault="0099667D" w:rsidP="00E74B2A">
      <w:pPr>
        <w:spacing w:line="276" w:lineRule="auto"/>
        <w:jc w:val="both"/>
        <w:rPr>
          <w:rFonts w:ascii="Arial" w:hAnsi="Arial" w:cs="Arial"/>
          <w:i/>
          <w:color w:val="FF0000"/>
        </w:rPr>
      </w:pPr>
    </w:p>
    <w:p w:rsidR="00D373E0" w:rsidRPr="00E74B2A" w:rsidRDefault="0099667D" w:rsidP="00E74B2A">
      <w:pPr>
        <w:tabs>
          <w:tab w:val="left" w:pos="567"/>
        </w:tabs>
        <w:spacing w:line="276" w:lineRule="auto"/>
        <w:jc w:val="both"/>
        <w:rPr>
          <w:rFonts w:ascii="Arial" w:hAnsi="Arial" w:cs="Arial"/>
        </w:rPr>
      </w:pPr>
      <w:r w:rsidRPr="00E74B2A">
        <w:rPr>
          <w:rFonts w:ascii="Arial" w:hAnsi="Arial" w:cs="Arial"/>
        </w:rPr>
        <w:tab/>
        <w:t xml:space="preserve">La punctul 3 pe ordinea de zi s-a discutat </w:t>
      </w:r>
      <w:r w:rsidR="00D373E0" w:rsidRPr="00E74B2A">
        <w:rPr>
          <w:rFonts w:ascii="Arial" w:hAnsi="Arial" w:cs="Arial"/>
          <w:i/>
        </w:rPr>
        <w:t xml:space="preserve">Propunerea legislativă privind transmiterea unei suprafeţe de teren din domeniul public al statului şi din administrarea Institutului Naţional de </w:t>
      </w:r>
      <w:proofErr w:type="spellStart"/>
      <w:r w:rsidR="00D373E0" w:rsidRPr="00E74B2A">
        <w:rPr>
          <w:rFonts w:ascii="Arial" w:hAnsi="Arial" w:cs="Arial"/>
          <w:i/>
        </w:rPr>
        <w:t>Cercetare-Dezvoltare</w:t>
      </w:r>
      <w:proofErr w:type="spellEnd"/>
      <w:r w:rsidR="00D373E0" w:rsidRPr="00E74B2A">
        <w:rPr>
          <w:rFonts w:ascii="Arial" w:hAnsi="Arial" w:cs="Arial"/>
          <w:i/>
        </w:rPr>
        <w:t xml:space="preserve"> pentru Cartof şi Sfeclă de Zahăr Braşov, judeţul Braşov, în domeniul public al Judeţului Braşov şi în administrarea Consiliului Judeţean Braşov, pentru realizarea obiectivului "Aeroport Internaţional Braşov-Ghimbav"</w:t>
      </w:r>
      <w:r w:rsidR="00D373E0" w:rsidRPr="00E74B2A">
        <w:rPr>
          <w:rFonts w:ascii="Arial" w:hAnsi="Arial" w:cs="Arial"/>
        </w:rPr>
        <w:t>.</w:t>
      </w:r>
    </w:p>
    <w:p w:rsidR="00D373E0" w:rsidRPr="00E74B2A" w:rsidRDefault="00D373E0" w:rsidP="00E74B2A">
      <w:pPr>
        <w:spacing w:line="276" w:lineRule="auto"/>
        <w:jc w:val="both"/>
        <w:rPr>
          <w:rFonts w:ascii="Arial" w:hAnsi="Arial" w:cs="Arial"/>
          <w:color w:val="000000" w:themeColor="text1"/>
        </w:rPr>
      </w:pPr>
      <w:r w:rsidRPr="00E74B2A">
        <w:rPr>
          <w:rFonts w:ascii="Arial" w:hAnsi="Arial" w:cs="Arial"/>
        </w:rPr>
        <w:tab/>
      </w:r>
      <w:r w:rsidRPr="00E74B2A">
        <w:rPr>
          <w:rFonts w:ascii="Arial" w:hAnsi="Arial" w:cs="Arial"/>
          <w:color w:val="000000" w:themeColor="text1"/>
        </w:rPr>
        <w:t xml:space="preserve">Propunerea legislativă </w:t>
      </w:r>
      <w:r w:rsidRPr="00E74B2A">
        <w:rPr>
          <w:rFonts w:ascii="Arial" w:hAnsi="Arial" w:cs="Arial"/>
          <w:color w:val="333333"/>
        </w:rPr>
        <w:t xml:space="preserve">reglementează transmiterea unei suprafeţe de teren din domeniul public al statului şi din administrarea Institutului Naţional de </w:t>
      </w:r>
      <w:proofErr w:type="spellStart"/>
      <w:r w:rsidRPr="00E74B2A">
        <w:rPr>
          <w:rFonts w:ascii="Arial" w:hAnsi="Arial" w:cs="Arial"/>
          <w:color w:val="333333"/>
        </w:rPr>
        <w:t>Cercetare-Dezvoltare</w:t>
      </w:r>
      <w:proofErr w:type="spellEnd"/>
      <w:r w:rsidRPr="00E74B2A">
        <w:rPr>
          <w:rFonts w:ascii="Arial" w:hAnsi="Arial" w:cs="Arial"/>
          <w:color w:val="333333"/>
        </w:rPr>
        <w:t xml:space="preserve"> pentru Cartof şi Sfeclă de Zahăr Braşov, judeţul Braşov, în domeniul public al judeţului Braşov şi în administrarea Consiliului Judeţean Braşov, pentru realizarea obiectivului „Aeroport Internaţional Braşov-Ghimbav".</w:t>
      </w:r>
    </w:p>
    <w:p w:rsidR="0099667D" w:rsidRPr="00E74B2A" w:rsidRDefault="00D373E0" w:rsidP="00E74B2A">
      <w:pPr>
        <w:tabs>
          <w:tab w:val="left" w:pos="567"/>
        </w:tabs>
        <w:spacing w:line="276" w:lineRule="auto"/>
        <w:jc w:val="both"/>
        <w:rPr>
          <w:rFonts w:ascii="Arial" w:hAnsi="Arial" w:cs="Arial"/>
        </w:rPr>
      </w:pPr>
      <w:r w:rsidRPr="00E74B2A">
        <w:rPr>
          <w:rFonts w:ascii="Arial" w:hAnsi="Arial" w:cs="Arial"/>
        </w:rPr>
        <w:lastRenderedPageBreak/>
        <w:tab/>
        <w:t xml:space="preserve"> </w:t>
      </w:r>
      <w:r w:rsidR="0099667D" w:rsidRPr="00E74B2A">
        <w:rPr>
          <w:rFonts w:ascii="Arial" w:hAnsi="Arial" w:cs="Arial"/>
        </w:rPr>
        <w:t xml:space="preserve">Consiliul legislativ avizează favorabil </w:t>
      </w:r>
      <w:r w:rsidRPr="00E74B2A">
        <w:rPr>
          <w:rFonts w:ascii="Arial" w:hAnsi="Arial" w:cs="Arial"/>
        </w:rPr>
        <w:t>propunerea legislativă</w:t>
      </w:r>
      <w:r w:rsidR="0099667D" w:rsidRPr="00E74B2A">
        <w:rPr>
          <w:rFonts w:ascii="Arial" w:hAnsi="Arial" w:cs="Arial"/>
        </w:rPr>
        <w:t>.</w:t>
      </w:r>
    </w:p>
    <w:p w:rsidR="0099667D" w:rsidRPr="00E74B2A" w:rsidRDefault="0099667D" w:rsidP="00E74B2A">
      <w:pPr>
        <w:spacing w:line="276" w:lineRule="auto"/>
        <w:ind w:firstLine="708"/>
        <w:jc w:val="both"/>
        <w:rPr>
          <w:rFonts w:ascii="Arial" w:hAnsi="Arial" w:cs="Arial"/>
        </w:rPr>
      </w:pPr>
      <w:r w:rsidRPr="00E74B2A">
        <w:rPr>
          <w:rFonts w:ascii="Arial" w:eastAsia="Batang" w:hAnsi="Arial" w:cs="Arial"/>
        </w:rPr>
        <w:t xml:space="preserve">Membrii </w:t>
      </w:r>
      <w:r w:rsidRPr="00E74B2A">
        <w:rPr>
          <w:rFonts w:ascii="Arial" w:hAnsi="Arial" w:cs="Arial"/>
          <w:color w:val="000000"/>
        </w:rPr>
        <w:t>Comisiei pentru dezvoltare  regională, administrarea activelor statului şi privatizare</w:t>
      </w:r>
      <w:r w:rsidRPr="00E74B2A">
        <w:rPr>
          <w:rFonts w:ascii="Arial" w:hAnsi="Arial" w:cs="Arial"/>
        </w:rPr>
        <w:t>,</w:t>
      </w:r>
      <w:r w:rsidRPr="00E74B2A">
        <w:rPr>
          <w:rFonts w:ascii="Arial" w:eastAsia="Batang" w:hAnsi="Arial" w:cs="Arial"/>
        </w:rPr>
        <w:t xml:space="preserve"> au hotărât, cu majoritate de voturi, să adopte aviz favorabil.</w:t>
      </w:r>
    </w:p>
    <w:p w:rsidR="0099667D" w:rsidRPr="00E74B2A" w:rsidRDefault="0099667D" w:rsidP="00E74B2A">
      <w:pPr>
        <w:tabs>
          <w:tab w:val="left" w:pos="567"/>
        </w:tabs>
        <w:spacing w:line="276" w:lineRule="auto"/>
        <w:jc w:val="both"/>
        <w:rPr>
          <w:rFonts w:ascii="Arial" w:hAnsi="Arial" w:cs="Arial"/>
        </w:rPr>
      </w:pPr>
    </w:p>
    <w:p w:rsidR="004C485E" w:rsidRPr="00E74B2A" w:rsidRDefault="0099667D" w:rsidP="00E74B2A">
      <w:pPr>
        <w:tabs>
          <w:tab w:val="left" w:pos="567"/>
        </w:tabs>
        <w:spacing w:line="276" w:lineRule="auto"/>
        <w:jc w:val="both"/>
        <w:rPr>
          <w:rFonts w:ascii="Arial" w:hAnsi="Arial" w:cs="Arial"/>
          <w:i/>
        </w:rPr>
      </w:pPr>
      <w:r w:rsidRPr="00E74B2A">
        <w:rPr>
          <w:rFonts w:ascii="Arial" w:hAnsi="Arial" w:cs="Arial"/>
        </w:rPr>
        <w:tab/>
        <w:t xml:space="preserve">La punctul 4 pe ordinea de zi s-a discutat </w:t>
      </w:r>
      <w:r w:rsidR="004C485E" w:rsidRPr="00E74B2A">
        <w:rPr>
          <w:rFonts w:ascii="Arial" w:hAnsi="Arial" w:cs="Arial"/>
          <w:i/>
        </w:rPr>
        <w:t xml:space="preserve">Proiectul de lege privind aprobarea Ordonanţei Guvernului nr.19/2015 privind reglementarea unor măsuri fiscal-bugetare şi modificarea unor acte normative precum şi unele măsuri de corelare legislativă. </w:t>
      </w:r>
    </w:p>
    <w:p w:rsidR="004C485E" w:rsidRPr="00E74B2A" w:rsidRDefault="004C485E" w:rsidP="00E74B2A">
      <w:pPr>
        <w:spacing w:line="276" w:lineRule="auto"/>
        <w:ind w:firstLine="708"/>
        <w:jc w:val="both"/>
        <w:rPr>
          <w:rFonts w:ascii="Arial" w:hAnsi="Arial" w:cs="Arial"/>
          <w:color w:val="000000" w:themeColor="text1"/>
        </w:rPr>
      </w:pPr>
      <w:r w:rsidRPr="00E74B2A">
        <w:rPr>
          <w:rFonts w:ascii="Arial" w:hAnsi="Arial" w:cs="Arial"/>
          <w:color w:val="000000" w:themeColor="text1"/>
        </w:rPr>
        <w:t xml:space="preserve">Proiectul de lege reglementează introducerea unor măsuri fiscal-bugetare şi modificarea unor acte normative în scopul instituirii unui program naţional de investiţii care vizează infrastructura locală precum şi unele măsuri de corelare legislativă. </w:t>
      </w:r>
    </w:p>
    <w:p w:rsidR="0099667D" w:rsidRDefault="0099667D" w:rsidP="00E74B2A">
      <w:pPr>
        <w:spacing w:line="276" w:lineRule="auto"/>
        <w:ind w:firstLine="708"/>
        <w:jc w:val="both"/>
        <w:rPr>
          <w:rFonts w:ascii="Arial" w:hAnsi="Arial" w:cs="Arial"/>
        </w:rPr>
      </w:pPr>
      <w:r w:rsidRPr="00E74B2A">
        <w:rPr>
          <w:rFonts w:ascii="Arial" w:hAnsi="Arial" w:cs="Arial"/>
        </w:rPr>
        <w:t>Consiliul legislativ avizează favorabil proiectul de lege.</w:t>
      </w:r>
    </w:p>
    <w:p w:rsidR="005C3A2A" w:rsidRPr="005C3A2A" w:rsidRDefault="005C3A2A" w:rsidP="005C3A2A">
      <w:pPr>
        <w:spacing w:line="276" w:lineRule="auto"/>
        <w:ind w:firstLine="634"/>
        <w:jc w:val="both"/>
        <w:rPr>
          <w:rFonts w:ascii="Arial" w:hAnsi="Arial" w:cs="Arial"/>
          <w:b/>
        </w:rPr>
      </w:pPr>
      <w:r w:rsidRPr="00F3794D">
        <w:rPr>
          <w:rFonts w:ascii="Arial" w:hAnsi="Arial" w:cs="Arial"/>
        </w:rPr>
        <w:t>Comisia pentru buget, finanțe, activitate bancară și piață de capital a avizat favorabil proiectul de lege, cu un amendament admis</w:t>
      </w:r>
      <w:r w:rsidR="00FB1181">
        <w:rPr>
          <w:rFonts w:ascii="Arial" w:hAnsi="Arial" w:cs="Arial"/>
        </w:rPr>
        <w:t>.</w:t>
      </w:r>
    </w:p>
    <w:p w:rsidR="0099667D" w:rsidRDefault="0099667D" w:rsidP="00FB1181">
      <w:pPr>
        <w:spacing w:line="276" w:lineRule="auto"/>
        <w:ind w:firstLine="708"/>
        <w:jc w:val="both"/>
        <w:rPr>
          <w:rFonts w:ascii="Arial" w:eastAsia="Batang" w:hAnsi="Arial" w:cs="Arial"/>
        </w:rPr>
      </w:pPr>
      <w:r w:rsidRPr="00E74B2A">
        <w:rPr>
          <w:rFonts w:ascii="Arial" w:eastAsia="Batang" w:hAnsi="Arial" w:cs="Arial"/>
        </w:rPr>
        <w:t xml:space="preserve">Membrii </w:t>
      </w:r>
      <w:r w:rsidR="00FB1181">
        <w:rPr>
          <w:rFonts w:ascii="Arial" w:hAnsi="Arial" w:cs="Arial"/>
          <w:color w:val="000000"/>
        </w:rPr>
        <w:t>Comisiei pentru dezvoltare</w:t>
      </w:r>
      <w:r w:rsidRPr="00E74B2A">
        <w:rPr>
          <w:rFonts w:ascii="Arial" w:hAnsi="Arial" w:cs="Arial"/>
          <w:color w:val="000000"/>
        </w:rPr>
        <w:t xml:space="preserve"> regională, administrarea activelor statului şi privatizare</w:t>
      </w:r>
      <w:r w:rsidRPr="00E74B2A">
        <w:rPr>
          <w:rFonts w:ascii="Arial" w:hAnsi="Arial" w:cs="Arial"/>
        </w:rPr>
        <w:t>,</w:t>
      </w:r>
      <w:r w:rsidRPr="00E74B2A">
        <w:rPr>
          <w:rFonts w:ascii="Arial" w:eastAsia="Batang" w:hAnsi="Arial" w:cs="Arial"/>
        </w:rPr>
        <w:t xml:space="preserve"> </w:t>
      </w:r>
      <w:r w:rsidRPr="00FB1181">
        <w:rPr>
          <w:rFonts w:ascii="Arial" w:eastAsia="Batang" w:hAnsi="Arial" w:cs="Arial"/>
        </w:rPr>
        <w:t>au hotărât</w:t>
      </w:r>
      <w:r w:rsidR="004900A0" w:rsidRPr="00FB1181">
        <w:rPr>
          <w:rFonts w:ascii="Arial" w:eastAsia="Batang" w:hAnsi="Arial" w:cs="Arial"/>
        </w:rPr>
        <w:t xml:space="preserve"> amânarea </w:t>
      </w:r>
      <w:r w:rsidR="00FB1181" w:rsidRPr="00FB1181">
        <w:rPr>
          <w:rFonts w:ascii="Arial" w:eastAsia="Batang" w:hAnsi="Arial" w:cs="Arial"/>
        </w:rPr>
        <w:t xml:space="preserve">dezbaterilor deoarece reprezentanții Guvernului nu au fost prezenți pentru a </w:t>
      </w:r>
      <w:r w:rsidR="00FB1181">
        <w:rPr>
          <w:rFonts w:ascii="Arial" w:eastAsia="Batang" w:hAnsi="Arial" w:cs="Arial"/>
        </w:rPr>
        <w:t>oferi</w:t>
      </w:r>
      <w:r w:rsidR="00FB1181" w:rsidRPr="00FB1181">
        <w:rPr>
          <w:rFonts w:ascii="Arial" w:eastAsia="Batang" w:hAnsi="Arial" w:cs="Arial"/>
        </w:rPr>
        <w:t xml:space="preserve"> informații suplimentare referitoare la acest proiect de lege</w:t>
      </w:r>
      <w:r w:rsidR="00FB1181">
        <w:rPr>
          <w:rFonts w:ascii="Arial" w:eastAsia="Batang" w:hAnsi="Arial" w:cs="Arial"/>
        </w:rPr>
        <w:t>.</w:t>
      </w:r>
    </w:p>
    <w:p w:rsidR="00FB1181" w:rsidRPr="00E74B2A" w:rsidRDefault="00FB1181" w:rsidP="00FB1181">
      <w:pPr>
        <w:spacing w:line="276" w:lineRule="auto"/>
        <w:ind w:firstLine="708"/>
        <w:jc w:val="both"/>
        <w:rPr>
          <w:rFonts w:ascii="Arial" w:hAnsi="Arial" w:cs="Arial"/>
        </w:rPr>
      </w:pPr>
    </w:p>
    <w:p w:rsidR="00F80473" w:rsidRPr="00E74B2A" w:rsidRDefault="0099667D" w:rsidP="00E74B2A">
      <w:pPr>
        <w:tabs>
          <w:tab w:val="left" w:pos="567"/>
        </w:tabs>
        <w:spacing w:line="276" w:lineRule="auto"/>
        <w:jc w:val="both"/>
        <w:rPr>
          <w:rFonts w:ascii="Arial" w:hAnsi="Arial" w:cs="Arial"/>
          <w:i/>
        </w:rPr>
      </w:pPr>
      <w:r w:rsidRPr="00E74B2A">
        <w:rPr>
          <w:rFonts w:ascii="Arial" w:hAnsi="Arial" w:cs="Arial"/>
        </w:rPr>
        <w:tab/>
        <w:t xml:space="preserve">La punctul 5 pe ordinea de zi s-a discutat </w:t>
      </w:r>
      <w:r w:rsidR="00F80473" w:rsidRPr="00E74B2A">
        <w:rPr>
          <w:rFonts w:ascii="Arial" w:hAnsi="Arial" w:cs="Arial"/>
          <w:i/>
        </w:rPr>
        <w:t xml:space="preserve">Proiectul de lege privind redresarea şi rezoluţia instituţiilor de credit şi a firmelor de investiţii, precum şi pentru modificarea şi completarea unor acte normative în domeniul financiar. </w:t>
      </w:r>
    </w:p>
    <w:p w:rsidR="00F80473" w:rsidRPr="00E74B2A" w:rsidRDefault="00F80473" w:rsidP="00E74B2A">
      <w:pPr>
        <w:spacing w:line="276" w:lineRule="auto"/>
        <w:jc w:val="both"/>
        <w:rPr>
          <w:rFonts w:ascii="Arial" w:hAnsi="Arial" w:cs="Arial"/>
          <w:color w:val="000000" w:themeColor="text1"/>
        </w:rPr>
      </w:pPr>
      <w:r w:rsidRPr="00E74B2A">
        <w:rPr>
          <w:rFonts w:ascii="Arial" w:hAnsi="Arial" w:cs="Arial"/>
        </w:rPr>
        <w:tab/>
      </w:r>
      <w:r w:rsidRPr="00E74B2A">
        <w:rPr>
          <w:rFonts w:ascii="Arial" w:hAnsi="Arial" w:cs="Arial"/>
          <w:color w:val="000000" w:themeColor="text1"/>
        </w:rPr>
        <w:t>Proiectul de lege reglementează instituirea unui regim care să pună la dispoziţia Băncii Naţionale a României şi Autorităţii de Supraveghere Financiară un set de instrumente pentru a interveni într-un stadiu incipient în cazul unui asigurător aflat în dificultate sau în curs de a intra în dificultate, pentru a se garanta continuitatea funcţiilor financiare şi economice critice, reducând astfel impactul situaţiei de dificultate al acestuia asupra pieţei asigurătorilor şi a sistemului financiar.</w:t>
      </w:r>
    </w:p>
    <w:p w:rsidR="0099667D" w:rsidRPr="00E74B2A" w:rsidRDefault="00F80473" w:rsidP="00E74B2A">
      <w:pPr>
        <w:tabs>
          <w:tab w:val="left" w:pos="567"/>
        </w:tabs>
        <w:spacing w:line="276" w:lineRule="auto"/>
        <w:jc w:val="both"/>
        <w:rPr>
          <w:rFonts w:ascii="Arial" w:hAnsi="Arial" w:cs="Arial"/>
        </w:rPr>
      </w:pPr>
      <w:r w:rsidRPr="00E74B2A">
        <w:rPr>
          <w:rFonts w:ascii="Arial" w:hAnsi="Arial" w:cs="Arial"/>
        </w:rPr>
        <w:tab/>
      </w:r>
      <w:r w:rsidRPr="00E74B2A">
        <w:rPr>
          <w:rFonts w:ascii="Arial" w:hAnsi="Arial" w:cs="Arial"/>
        </w:rPr>
        <w:tab/>
      </w:r>
      <w:r w:rsidR="0099667D" w:rsidRPr="00E74B2A">
        <w:rPr>
          <w:rFonts w:ascii="Arial" w:hAnsi="Arial" w:cs="Arial"/>
        </w:rPr>
        <w:t>Consiliul legislativ avizează favorabil proiectul de lege.</w:t>
      </w:r>
    </w:p>
    <w:p w:rsidR="0099667D" w:rsidRPr="00E74B2A" w:rsidRDefault="0099667D" w:rsidP="008956AD">
      <w:pPr>
        <w:spacing w:line="276" w:lineRule="auto"/>
        <w:ind w:firstLine="644"/>
        <w:jc w:val="both"/>
        <w:rPr>
          <w:rFonts w:ascii="Arial" w:hAnsi="Arial" w:cs="Arial"/>
          <w:sz w:val="20"/>
          <w:szCs w:val="20"/>
        </w:rPr>
      </w:pPr>
      <w:r w:rsidRPr="00E74B2A">
        <w:rPr>
          <w:rFonts w:ascii="Arial" w:hAnsi="Arial" w:cs="Arial"/>
        </w:rPr>
        <w:t xml:space="preserve">La dezbaterea proiectului de lege au participat din partea Ministerului </w:t>
      </w:r>
      <w:r w:rsidR="00F80473" w:rsidRPr="00E74B2A">
        <w:rPr>
          <w:rFonts w:ascii="Arial" w:hAnsi="Arial" w:cs="Arial"/>
        </w:rPr>
        <w:t>Finanțelo</w:t>
      </w:r>
      <w:r w:rsidR="008956AD">
        <w:rPr>
          <w:rFonts w:ascii="Arial" w:hAnsi="Arial" w:cs="Arial"/>
        </w:rPr>
        <w:t>r Publice domnul Iacobescu O.- șef s</w:t>
      </w:r>
      <w:r w:rsidR="00F80473" w:rsidRPr="00E74B2A">
        <w:rPr>
          <w:rFonts w:ascii="Arial" w:hAnsi="Arial" w:cs="Arial"/>
        </w:rPr>
        <w:t>erviciu, domnul Radu L.- consilier și din partea Băncii Naționale a României</w:t>
      </w:r>
      <w:r w:rsidR="008956AD">
        <w:rPr>
          <w:rFonts w:ascii="Arial" w:hAnsi="Arial" w:cs="Arial"/>
        </w:rPr>
        <w:t>:doamna</w:t>
      </w:r>
      <w:r w:rsidR="00F80473" w:rsidRPr="00E74B2A">
        <w:rPr>
          <w:rFonts w:ascii="Arial" w:hAnsi="Arial" w:cs="Arial"/>
          <w:sz w:val="20"/>
          <w:szCs w:val="20"/>
        </w:rPr>
        <w:t xml:space="preserve"> </w:t>
      </w:r>
      <w:r w:rsidR="00F80473" w:rsidRPr="00E74B2A">
        <w:rPr>
          <w:rFonts w:ascii="Arial" w:hAnsi="Arial" w:cs="Arial"/>
        </w:rPr>
        <w:t xml:space="preserve">D. </w:t>
      </w:r>
      <w:proofErr w:type="spellStart"/>
      <w:r w:rsidR="00F80473" w:rsidRPr="00E74B2A">
        <w:rPr>
          <w:rFonts w:ascii="Arial" w:hAnsi="Arial" w:cs="Arial"/>
        </w:rPr>
        <w:t>Ghimbaș</w:t>
      </w:r>
      <w:proofErr w:type="spellEnd"/>
      <w:r w:rsidR="00F80473" w:rsidRPr="00E74B2A">
        <w:rPr>
          <w:rFonts w:ascii="Arial" w:hAnsi="Arial" w:cs="Arial"/>
        </w:rPr>
        <w:t xml:space="preserve">, </w:t>
      </w:r>
      <w:r w:rsidR="008956AD">
        <w:rPr>
          <w:rFonts w:ascii="Arial" w:hAnsi="Arial" w:cs="Arial"/>
        </w:rPr>
        <w:t xml:space="preserve">doamna </w:t>
      </w:r>
      <w:r w:rsidR="00F80473" w:rsidRPr="00E74B2A">
        <w:rPr>
          <w:rFonts w:ascii="Arial" w:hAnsi="Arial" w:cs="Arial"/>
        </w:rPr>
        <w:t xml:space="preserve">O. Bălănescu, </w:t>
      </w:r>
      <w:r w:rsidR="008956AD">
        <w:rPr>
          <w:rFonts w:ascii="Arial" w:hAnsi="Arial" w:cs="Arial"/>
        </w:rPr>
        <w:t xml:space="preserve">doamna </w:t>
      </w:r>
      <w:r w:rsidR="00F80473" w:rsidRPr="00E74B2A">
        <w:rPr>
          <w:rFonts w:ascii="Arial" w:hAnsi="Arial" w:cs="Arial"/>
        </w:rPr>
        <w:t xml:space="preserve">A. </w:t>
      </w:r>
      <w:proofErr w:type="spellStart"/>
      <w:r w:rsidR="00F80473" w:rsidRPr="00E74B2A">
        <w:rPr>
          <w:rFonts w:ascii="Arial" w:hAnsi="Arial" w:cs="Arial"/>
        </w:rPr>
        <w:t>Dimanu</w:t>
      </w:r>
      <w:proofErr w:type="spellEnd"/>
      <w:r w:rsidR="00F80473" w:rsidRPr="00E74B2A">
        <w:rPr>
          <w:rFonts w:ascii="Arial" w:hAnsi="Arial" w:cs="Arial"/>
        </w:rPr>
        <w:t>.</w:t>
      </w:r>
    </w:p>
    <w:p w:rsidR="0099667D" w:rsidRPr="00E74B2A" w:rsidRDefault="0099667D" w:rsidP="00E74B2A">
      <w:pPr>
        <w:spacing w:line="276" w:lineRule="auto"/>
        <w:ind w:firstLine="644"/>
        <w:jc w:val="both"/>
        <w:rPr>
          <w:rFonts w:ascii="Arial" w:eastAsia="Batang" w:hAnsi="Arial" w:cs="Arial"/>
        </w:rPr>
      </w:pPr>
      <w:r w:rsidRPr="00E74B2A">
        <w:rPr>
          <w:rFonts w:ascii="Arial" w:eastAsia="Batang" w:hAnsi="Arial" w:cs="Arial"/>
        </w:rPr>
        <w:t xml:space="preserve">Membrii </w:t>
      </w:r>
      <w:r w:rsidRPr="00E74B2A">
        <w:rPr>
          <w:rFonts w:ascii="Arial" w:hAnsi="Arial" w:cs="Arial"/>
          <w:color w:val="000000"/>
        </w:rPr>
        <w:t>Comisiei pentru dezvoltare  regională, administrarea activelor statului şi privatizare</w:t>
      </w:r>
      <w:r w:rsidRPr="00E74B2A">
        <w:rPr>
          <w:rFonts w:ascii="Arial" w:hAnsi="Arial" w:cs="Arial"/>
        </w:rPr>
        <w:t>,</w:t>
      </w:r>
      <w:r w:rsidRPr="00E74B2A">
        <w:rPr>
          <w:rFonts w:ascii="Arial" w:eastAsia="Batang" w:hAnsi="Arial" w:cs="Arial"/>
        </w:rPr>
        <w:t xml:space="preserve"> au hotărât, cu majoritate de voturi, să adopte aviz favorabil.</w:t>
      </w:r>
    </w:p>
    <w:p w:rsidR="0099667D" w:rsidRPr="00E74B2A" w:rsidRDefault="0099667D" w:rsidP="00E74B2A">
      <w:pPr>
        <w:tabs>
          <w:tab w:val="left" w:pos="567"/>
        </w:tabs>
        <w:spacing w:line="276" w:lineRule="auto"/>
        <w:jc w:val="both"/>
        <w:rPr>
          <w:rFonts w:ascii="Arial" w:hAnsi="Arial" w:cs="Arial"/>
        </w:rPr>
      </w:pPr>
    </w:p>
    <w:p w:rsidR="0099667D" w:rsidRPr="00E74B2A" w:rsidRDefault="0099667D" w:rsidP="00E74B2A">
      <w:pPr>
        <w:tabs>
          <w:tab w:val="left" w:pos="567"/>
        </w:tabs>
        <w:spacing w:line="276" w:lineRule="auto"/>
        <w:jc w:val="both"/>
        <w:rPr>
          <w:rFonts w:ascii="Arial" w:eastAsia="Batang" w:hAnsi="Arial" w:cs="Arial"/>
        </w:rPr>
      </w:pPr>
      <w:r w:rsidRPr="00E74B2A">
        <w:rPr>
          <w:rFonts w:ascii="Arial" w:hAnsi="Arial" w:cs="Arial"/>
        </w:rPr>
        <w:tab/>
      </w:r>
    </w:p>
    <w:p w:rsidR="0099667D" w:rsidRPr="00E74B2A" w:rsidRDefault="0099667D" w:rsidP="00E74B2A">
      <w:pPr>
        <w:spacing w:line="276" w:lineRule="auto"/>
        <w:ind w:firstLine="708"/>
        <w:jc w:val="both"/>
        <w:rPr>
          <w:rFonts w:ascii="Arial" w:hAnsi="Arial" w:cs="Arial"/>
        </w:rPr>
      </w:pPr>
    </w:p>
    <w:p w:rsidR="0099667D" w:rsidRPr="00C454B0" w:rsidRDefault="0099667D" w:rsidP="0099667D">
      <w:pPr>
        <w:tabs>
          <w:tab w:val="left" w:pos="567"/>
        </w:tabs>
        <w:spacing w:line="360" w:lineRule="auto"/>
        <w:jc w:val="both"/>
        <w:rPr>
          <w:rFonts w:ascii="Arial" w:eastAsia="Batang" w:hAnsi="Arial" w:cs="Arial"/>
        </w:rPr>
      </w:pPr>
    </w:p>
    <w:p w:rsidR="0099667D" w:rsidRPr="00C454B0" w:rsidRDefault="0099667D" w:rsidP="0099667D">
      <w:pPr>
        <w:tabs>
          <w:tab w:val="left" w:pos="567"/>
        </w:tabs>
        <w:spacing w:line="360" w:lineRule="auto"/>
        <w:jc w:val="both"/>
        <w:rPr>
          <w:rFonts w:ascii="Arial" w:eastAsia="Batang" w:hAnsi="Arial" w:cs="Arial"/>
        </w:rPr>
      </w:pPr>
    </w:p>
    <w:p w:rsidR="0099667D" w:rsidRPr="00C454B0" w:rsidRDefault="0099667D" w:rsidP="0099667D">
      <w:pPr>
        <w:spacing w:line="360" w:lineRule="auto"/>
        <w:jc w:val="both"/>
        <w:rPr>
          <w:rFonts w:ascii="Arial" w:eastAsia="Batang" w:hAnsi="Arial" w:cs="Arial"/>
        </w:rPr>
      </w:pPr>
      <w:r w:rsidRPr="00C454B0">
        <w:rPr>
          <w:rFonts w:ascii="Arial" w:eastAsia="Batang" w:hAnsi="Arial" w:cs="Arial"/>
        </w:rPr>
        <w:t xml:space="preserve">    </w:t>
      </w:r>
      <w:r>
        <w:rPr>
          <w:rFonts w:ascii="Arial" w:eastAsia="Batang" w:hAnsi="Arial" w:cs="Arial"/>
        </w:rPr>
        <w:t xml:space="preserve">    </w:t>
      </w:r>
      <w:r w:rsidRPr="00C454B0">
        <w:rPr>
          <w:rFonts w:ascii="Arial" w:eastAsia="Batang" w:hAnsi="Arial" w:cs="Arial"/>
        </w:rPr>
        <w:t xml:space="preserve"> </w:t>
      </w:r>
      <w:r w:rsidRPr="00C454B0">
        <w:rPr>
          <w:rFonts w:ascii="Arial" w:hAnsi="Arial" w:cs="Arial"/>
          <w:b/>
        </w:rPr>
        <w:t xml:space="preserve">PREȘEDINTE,                                          </w:t>
      </w:r>
      <w:r>
        <w:rPr>
          <w:rFonts w:ascii="Arial" w:hAnsi="Arial" w:cs="Arial"/>
          <w:b/>
        </w:rPr>
        <w:t xml:space="preserve">                    </w:t>
      </w:r>
      <w:r w:rsidRPr="00C454B0">
        <w:rPr>
          <w:rFonts w:ascii="Arial" w:hAnsi="Arial" w:cs="Arial"/>
          <w:b/>
        </w:rPr>
        <w:t>SECRETAR,</w:t>
      </w:r>
    </w:p>
    <w:p w:rsidR="0099667D" w:rsidRPr="00C454B0" w:rsidRDefault="005D32B7" w:rsidP="0099667D">
      <w:pPr>
        <w:rPr>
          <w:rFonts w:ascii="Arial" w:hAnsi="Arial" w:cs="Arial"/>
        </w:rPr>
      </w:pPr>
      <w:r>
        <w:rPr>
          <w:rFonts w:ascii="Arial" w:hAnsi="Arial" w:cs="Arial"/>
          <w:b/>
        </w:rPr>
        <w:t xml:space="preserve">        </w:t>
      </w:r>
      <w:r w:rsidR="0099667D" w:rsidRPr="00C454B0">
        <w:rPr>
          <w:rFonts w:ascii="Arial" w:hAnsi="Arial" w:cs="Arial"/>
          <w:b/>
        </w:rPr>
        <w:t xml:space="preserve"> Mircea </w:t>
      </w:r>
      <w:proofErr w:type="spellStart"/>
      <w:r w:rsidR="0099667D" w:rsidRPr="00C454B0">
        <w:rPr>
          <w:rFonts w:ascii="Arial" w:hAnsi="Arial" w:cs="Arial"/>
          <w:b/>
        </w:rPr>
        <w:t>Banias</w:t>
      </w:r>
      <w:proofErr w:type="spellEnd"/>
      <w:r w:rsidR="0099667D" w:rsidRPr="00C454B0">
        <w:rPr>
          <w:rFonts w:ascii="Arial" w:hAnsi="Arial" w:cs="Arial"/>
          <w:b/>
        </w:rPr>
        <w:t xml:space="preserve">        </w:t>
      </w:r>
      <w:r w:rsidR="0099667D" w:rsidRPr="00C454B0">
        <w:rPr>
          <w:rFonts w:ascii="Arial" w:hAnsi="Arial" w:cs="Arial"/>
          <w:b/>
        </w:rPr>
        <w:tab/>
      </w:r>
      <w:r w:rsidR="0099667D" w:rsidRPr="00C454B0">
        <w:rPr>
          <w:rFonts w:ascii="Arial" w:hAnsi="Arial" w:cs="Arial"/>
          <w:b/>
        </w:rPr>
        <w:tab/>
      </w:r>
      <w:r w:rsidR="0099667D" w:rsidRPr="00C454B0">
        <w:rPr>
          <w:rFonts w:ascii="Arial" w:hAnsi="Arial" w:cs="Arial"/>
          <w:b/>
        </w:rPr>
        <w:tab/>
        <w:t xml:space="preserve">                           </w:t>
      </w:r>
      <w:r>
        <w:rPr>
          <w:rFonts w:ascii="Arial" w:hAnsi="Arial" w:cs="Arial"/>
          <w:b/>
        </w:rPr>
        <w:t xml:space="preserve"> </w:t>
      </w:r>
      <w:r w:rsidR="0099667D">
        <w:rPr>
          <w:rFonts w:ascii="Arial" w:hAnsi="Arial" w:cs="Arial"/>
          <w:b/>
        </w:rPr>
        <w:t xml:space="preserve"> </w:t>
      </w:r>
      <w:r w:rsidR="0099667D" w:rsidRPr="00C454B0">
        <w:rPr>
          <w:rFonts w:ascii="Arial" w:hAnsi="Arial" w:cs="Arial"/>
          <w:b/>
        </w:rPr>
        <w:t>Valentin Calcan</w:t>
      </w:r>
    </w:p>
    <w:p w:rsidR="0099667D" w:rsidRPr="00C454B0" w:rsidRDefault="0099667D" w:rsidP="0099667D">
      <w:pPr>
        <w:rPr>
          <w:rFonts w:ascii="Arial" w:hAnsi="Arial" w:cs="Arial"/>
        </w:rPr>
      </w:pPr>
    </w:p>
    <w:p w:rsidR="0067663B" w:rsidRDefault="0067663B"/>
    <w:sectPr w:rsidR="0067663B" w:rsidSect="009E117E">
      <w:pgSz w:w="11906" w:h="16838"/>
      <w:pgMar w:top="851"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30FBB"/>
    <w:multiLevelType w:val="hybridMultilevel"/>
    <w:tmpl w:val="C73E0FF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667D"/>
    <w:rsid w:val="004900A0"/>
    <w:rsid w:val="004C485E"/>
    <w:rsid w:val="00511A5D"/>
    <w:rsid w:val="005C3A2A"/>
    <w:rsid w:val="005D32B7"/>
    <w:rsid w:val="006572A4"/>
    <w:rsid w:val="0067663B"/>
    <w:rsid w:val="007F2630"/>
    <w:rsid w:val="008956AD"/>
    <w:rsid w:val="008D6AC3"/>
    <w:rsid w:val="0099667D"/>
    <w:rsid w:val="00A63789"/>
    <w:rsid w:val="00A94156"/>
    <w:rsid w:val="00AC70AA"/>
    <w:rsid w:val="00D373E0"/>
    <w:rsid w:val="00D47DE8"/>
    <w:rsid w:val="00DB71C7"/>
    <w:rsid w:val="00E74B2A"/>
    <w:rsid w:val="00F80473"/>
    <w:rsid w:val="00FB118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7D"/>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9667D"/>
    <w:pPr>
      <w:ind w:left="720"/>
      <w:contextualSpacing/>
    </w:pPr>
    <w:rPr>
      <w:lang w:val="en-US" w:eastAsia="en-US"/>
    </w:rPr>
  </w:style>
  <w:style w:type="paragraph" w:styleId="TextnBalon">
    <w:name w:val="Balloon Text"/>
    <w:basedOn w:val="Normal"/>
    <w:link w:val="TextnBalonCaracter"/>
    <w:uiPriority w:val="99"/>
    <w:semiHidden/>
    <w:unhideWhenUsed/>
    <w:rsid w:val="0099667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9667D"/>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1213</Words>
  <Characters>7037</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18</cp:revision>
  <dcterms:created xsi:type="dcterms:W3CDTF">2015-10-15T12:21:00Z</dcterms:created>
  <dcterms:modified xsi:type="dcterms:W3CDTF">2015-10-19T16:14:00Z</dcterms:modified>
</cp:coreProperties>
</file>